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58D" w14:textId="77777777" w:rsidR="009F008C" w:rsidRDefault="009F008C" w:rsidP="00447B87">
      <w:pPr>
        <w:pStyle w:val="Default"/>
        <w:jc w:val="center"/>
      </w:pPr>
    </w:p>
    <w:p w14:paraId="2701F7FC" w14:textId="53958689" w:rsidR="009F008C" w:rsidRDefault="009F008C" w:rsidP="00447B87">
      <w:pPr>
        <w:pStyle w:val="Default"/>
        <w:jc w:val="center"/>
        <w:rPr>
          <w:b/>
          <w:bCs/>
          <w:color w:val="13151B"/>
          <w:sz w:val="20"/>
          <w:szCs w:val="20"/>
        </w:rPr>
      </w:pPr>
      <w:r>
        <w:rPr>
          <w:b/>
          <w:bCs/>
          <w:color w:val="13151B"/>
          <w:sz w:val="20"/>
          <w:szCs w:val="20"/>
        </w:rPr>
        <w:t>REGULAMIN ŚWIADCZENIA USŁUG DROGĄ ELEKTRONICZNĄ PRZEZ PROCUREME</w:t>
      </w:r>
    </w:p>
    <w:p w14:paraId="52B279B9" w14:textId="77777777" w:rsidR="009F008C" w:rsidRDefault="009F008C" w:rsidP="000E55C7">
      <w:pPr>
        <w:pStyle w:val="Default"/>
        <w:rPr>
          <w:sz w:val="20"/>
          <w:szCs w:val="20"/>
        </w:rPr>
      </w:pPr>
    </w:p>
    <w:p w14:paraId="11933626" w14:textId="23F47E02" w:rsidR="009F008C" w:rsidRPr="009869C7" w:rsidRDefault="009F008C" w:rsidP="000E55C7">
      <w:pPr>
        <w:pStyle w:val="Default"/>
        <w:jc w:val="center"/>
        <w:rPr>
          <w:b/>
          <w:bCs/>
          <w:color w:val="13151B"/>
          <w:sz w:val="20"/>
          <w:szCs w:val="20"/>
        </w:rPr>
      </w:pPr>
      <w:r w:rsidRPr="009869C7">
        <w:rPr>
          <w:b/>
          <w:bCs/>
          <w:color w:val="13151B"/>
          <w:sz w:val="20"/>
          <w:szCs w:val="20"/>
        </w:rPr>
        <w:t xml:space="preserve">§ 1. Informacje ogólne </w:t>
      </w:r>
      <w:r w:rsidRPr="009869C7">
        <w:rPr>
          <w:b/>
          <w:bCs/>
          <w:color w:val="13151B"/>
          <w:sz w:val="20"/>
          <w:szCs w:val="20"/>
        </w:rPr>
        <w:br/>
      </w:r>
    </w:p>
    <w:p w14:paraId="12E7E50C" w14:textId="49B2650C" w:rsidR="002F4F1A" w:rsidRPr="002F4F1A" w:rsidRDefault="009F008C" w:rsidP="000E55C7">
      <w:pPr>
        <w:pStyle w:val="Default"/>
        <w:numPr>
          <w:ilvl w:val="0"/>
          <w:numId w:val="24"/>
        </w:numPr>
        <w:spacing w:after="11024"/>
        <w:rPr>
          <w:color w:val="13151B"/>
          <w:sz w:val="20"/>
          <w:szCs w:val="20"/>
        </w:rPr>
      </w:pPr>
      <w:r w:rsidRPr="002F4F1A">
        <w:rPr>
          <w:color w:val="13151B"/>
          <w:sz w:val="20"/>
          <w:szCs w:val="20"/>
        </w:rPr>
        <w:t xml:space="preserve">Niniejszy regulamin określa ogólne warunki, zasady oraz sposób świadczenia usług drogą elektroniczną w rozumieniu art. 8 Ustawy o świadczeniu usług drogą elektroniczną przez firmę </w:t>
      </w:r>
      <w:proofErr w:type="spellStart"/>
      <w:r w:rsidRPr="002F4F1A">
        <w:rPr>
          <w:color w:val="13151B"/>
          <w:sz w:val="20"/>
          <w:szCs w:val="20"/>
        </w:rPr>
        <w:t>ProcureMe</w:t>
      </w:r>
      <w:proofErr w:type="spellEnd"/>
      <w:r w:rsidRPr="002F4F1A">
        <w:rPr>
          <w:color w:val="13151B"/>
          <w:sz w:val="20"/>
          <w:szCs w:val="20"/>
        </w:rPr>
        <w:t xml:space="preserve"> Diana Najtkowska-Sapryk z siedzibą w Kórniku przy ul. Sarniej 2 62-035 Kórnik, REGON 387341391, NIP 1132571645, za pośrednictwem strony internetowej </w:t>
      </w:r>
      <w:hyperlink r:id="rId8" w:history="1">
        <w:r w:rsidRPr="002F4F1A">
          <w:rPr>
            <w:rStyle w:val="Hipercze"/>
            <w:sz w:val="20"/>
            <w:szCs w:val="20"/>
          </w:rPr>
          <w:t>www.procureme.pl</w:t>
        </w:r>
      </w:hyperlink>
      <w:r w:rsidRPr="002F4F1A">
        <w:rPr>
          <w:color w:val="0000FF"/>
          <w:sz w:val="20"/>
          <w:szCs w:val="20"/>
        </w:rPr>
        <w:t xml:space="preserve"> </w:t>
      </w:r>
      <w:r w:rsidRPr="002F4F1A">
        <w:rPr>
          <w:color w:val="0000FF"/>
          <w:sz w:val="20"/>
          <w:szCs w:val="20"/>
        </w:rPr>
        <w:br/>
      </w:r>
      <w:r w:rsidRPr="002F4F1A">
        <w:rPr>
          <w:color w:val="0000FF"/>
          <w:sz w:val="20"/>
          <w:szCs w:val="20"/>
        </w:rPr>
        <w:br/>
      </w:r>
      <w:r w:rsidRPr="002F4F1A">
        <w:rPr>
          <w:color w:val="13151B"/>
          <w:sz w:val="20"/>
          <w:szCs w:val="20"/>
        </w:rPr>
        <w:t xml:space="preserve">2. Użyte w niniejszym regulaminie terminy oznaczają: 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proofErr w:type="spellStart"/>
      <w:r w:rsidRPr="002F4F1A">
        <w:rPr>
          <w:color w:val="13151B"/>
          <w:sz w:val="20"/>
          <w:szCs w:val="20"/>
        </w:rPr>
        <w:t>ProcureMe</w:t>
      </w:r>
      <w:proofErr w:type="spellEnd"/>
      <w:r w:rsidRPr="002F4F1A">
        <w:rPr>
          <w:color w:val="13151B"/>
          <w:sz w:val="20"/>
          <w:szCs w:val="20"/>
        </w:rPr>
        <w:t xml:space="preserve"> – jednoosobową działalność gospodarczą zarejestrowaną w CEIDG pod nazwą </w:t>
      </w:r>
      <w:proofErr w:type="spellStart"/>
      <w:r w:rsidRPr="002F4F1A">
        <w:rPr>
          <w:color w:val="13151B"/>
          <w:sz w:val="20"/>
          <w:szCs w:val="20"/>
        </w:rPr>
        <w:t>ProcureMe</w:t>
      </w:r>
      <w:proofErr w:type="spellEnd"/>
      <w:r w:rsidRPr="002F4F1A">
        <w:rPr>
          <w:color w:val="13151B"/>
          <w:sz w:val="20"/>
          <w:szCs w:val="20"/>
        </w:rPr>
        <w:t xml:space="preserve"> Diana Najtkowska-Sapryk z siedzibą w Kórniku przy ul. Sarniej 2 62-035 Kórnik, REGON 387341391, NIP 1132571645</w:t>
      </w:r>
      <w:r w:rsidRPr="002F4F1A">
        <w:rPr>
          <w:sz w:val="20"/>
          <w:szCs w:val="20"/>
        </w:rPr>
        <w:t xml:space="preserve">; </w:t>
      </w:r>
      <w:r w:rsidRPr="002F4F1A">
        <w:rPr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color w:val="13151B"/>
          <w:sz w:val="20"/>
          <w:szCs w:val="20"/>
        </w:rPr>
        <w:t xml:space="preserve">Usługodawca – </w:t>
      </w:r>
      <w:proofErr w:type="spellStart"/>
      <w:r w:rsidRPr="002F4F1A">
        <w:rPr>
          <w:color w:val="13151B"/>
          <w:sz w:val="20"/>
          <w:szCs w:val="20"/>
        </w:rPr>
        <w:t>ProcureMe</w:t>
      </w:r>
      <w:proofErr w:type="spellEnd"/>
      <w:r w:rsidRPr="002F4F1A">
        <w:rPr>
          <w:color w:val="13151B"/>
          <w:sz w:val="20"/>
          <w:szCs w:val="20"/>
        </w:rPr>
        <w:t>;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sz w:val="20"/>
          <w:szCs w:val="20"/>
        </w:rPr>
        <w:t xml:space="preserve">Usługobiorca – </w:t>
      </w:r>
      <w:r w:rsidRPr="002F4F1A">
        <w:rPr>
          <w:color w:val="13151B"/>
          <w:sz w:val="20"/>
          <w:szCs w:val="20"/>
        </w:rPr>
        <w:t xml:space="preserve">osoba fizyczna posiadająca pełną zdolność do czynności prawnych, a w wypadkach przewidzianych przez przepisy powszechnie obowiązujące także osoba fizyczna posiadająca ograniczoną zdolność do czynności prawnych; osoba prawna albo jednostka organizacyjna nieposiadająca osobowości prawnej, której ustawa przyznaje zdolność prawną, która zawarła lub zamierza zawrzeć Umowę z Usługodawcą;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sz w:val="20"/>
          <w:szCs w:val="20"/>
        </w:rPr>
        <w:t xml:space="preserve">Użytkownik – </w:t>
      </w:r>
      <w:r w:rsidRPr="002F4F1A">
        <w:rPr>
          <w:color w:val="13151B"/>
          <w:sz w:val="20"/>
          <w:szCs w:val="20"/>
        </w:rPr>
        <w:t xml:space="preserve">każdy, kto korzysta ze Strony internetowej, w tym Usługobiorca;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color w:val="13151B"/>
          <w:sz w:val="20"/>
          <w:szCs w:val="20"/>
        </w:rPr>
        <w:t xml:space="preserve">Konsument - osoba fizyczna dokonująca z przedsiębiorcą czynności prawnej niezwiązanej bezpośrednio z jej działalnością gospodarczą lub zawodową, o której mowa w art. 22(1) Kodeksu cywilnego;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color w:val="13151B"/>
          <w:sz w:val="20"/>
          <w:szCs w:val="20"/>
        </w:rPr>
        <w:t xml:space="preserve">Przedsiębiorca – Użytkownik nie będący jednocześnie Konsumentem;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sz w:val="20"/>
          <w:szCs w:val="20"/>
        </w:rPr>
        <w:t xml:space="preserve">Usługa – usługi świadczone drogą elektroniczną przez </w:t>
      </w:r>
      <w:proofErr w:type="spellStart"/>
      <w:r w:rsidRPr="002F4F1A">
        <w:rPr>
          <w:sz w:val="20"/>
          <w:szCs w:val="20"/>
        </w:rPr>
        <w:t>ProcureMe</w:t>
      </w:r>
      <w:proofErr w:type="spellEnd"/>
      <w:r w:rsidRPr="002F4F1A">
        <w:rPr>
          <w:sz w:val="20"/>
          <w:szCs w:val="20"/>
        </w:rPr>
        <w:t xml:space="preserve">, opisane w § 2 niniejszego Regulaminu; </w:t>
      </w:r>
      <w:r w:rsidRPr="002F4F1A">
        <w:rPr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sz w:val="20"/>
          <w:szCs w:val="20"/>
        </w:rPr>
        <w:t xml:space="preserve">Umowa </w:t>
      </w:r>
      <w:r w:rsidRPr="002F4F1A">
        <w:rPr>
          <w:color w:val="13151B"/>
          <w:sz w:val="20"/>
          <w:szCs w:val="20"/>
        </w:rPr>
        <w:t xml:space="preserve">– umowa o świadczenie usług drogą elektroniczną;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sz w:val="20"/>
          <w:szCs w:val="20"/>
        </w:rPr>
        <w:t xml:space="preserve">Strona internetowa – strona internetowa </w:t>
      </w:r>
      <w:r w:rsidRPr="002F4F1A">
        <w:rPr>
          <w:color w:val="0000FF"/>
          <w:sz w:val="20"/>
          <w:szCs w:val="20"/>
        </w:rPr>
        <w:t xml:space="preserve">www.procureme.pl </w:t>
      </w:r>
      <w:r w:rsidRPr="002F4F1A">
        <w:rPr>
          <w:sz w:val="20"/>
          <w:szCs w:val="20"/>
        </w:rPr>
        <w:t xml:space="preserve">stanowiąca własność </w:t>
      </w:r>
      <w:proofErr w:type="spellStart"/>
      <w:r w:rsidRPr="002F4F1A">
        <w:rPr>
          <w:sz w:val="20"/>
          <w:szCs w:val="20"/>
        </w:rPr>
        <w:t>ProcureMe</w:t>
      </w:r>
      <w:proofErr w:type="spellEnd"/>
      <w:r w:rsidRPr="002F4F1A">
        <w:rPr>
          <w:sz w:val="20"/>
          <w:szCs w:val="20"/>
        </w:rPr>
        <w:t xml:space="preserve">, za pośrednictwem świadczone są przez Usługodawcę Usługi na rzecz Usługobiorcy; </w:t>
      </w:r>
      <w:r w:rsidRPr="002F4F1A">
        <w:rPr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color w:val="13151B"/>
          <w:sz w:val="20"/>
          <w:szCs w:val="20"/>
        </w:rPr>
        <w:t xml:space="preserve">Regulamin - niniejszy regulamin;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color w:val="13151B"/>
          <w:sz w:val="20"/>
          <w:szCs w:val="20"/>
        </w:rPr>
        <w:t xml:space="preserve">Formularz rejestracji - formularz dostępny w na Stronie internetowej umożliwiający utworzenie Konta Użytkownika;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color w:val="13151B"/>
          <w:sz w:val="20"/>
          <w:szCs w:val="20"/>
        </w:rPr>
        <w:t xml:space="preserve">Rejestracja – czynność polegająca na podaniu danych, w tym Danych osobowych, niezbędnych do założenia Konta Użytkownika na Stronie internetowej;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color w:val="13151B"/>
          <w:sz w:val="20"/>
          <w:szCs w:val="20"/>
        </w:rPr>
        <w:t xml:space="preserve">Kodeks cywilny – ustawa Kodeks cywilny z dnia 23 kwietnia 1964 r., tj. z dnia 9 lutego 2017 r. (Dz.U. z 2017 r. poz. 459);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color w:val="13151B"/>
          <w:sz w:val="20"/>
          <w:szCs w:val="20"/>
        </w:rPr>
        <w:t xml:space="preserve">Rozporządzenie - Rozporządzenie Parlamentu Europejskiego i Rady (UE)2016/679 z dnia 27 kwietnia 2016 r. w sprawie ochrony osób fizycznych w związku z przetwarzaniem danych osobowych i w sprawie swobodnego przepływu takich danych oraz uchylenia dyrektywy 95/46/WE;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color w:val="13151B"/>
          <w:sz w:val="20"/>
          <w:szCs w:val="20"/>
        </w:rPr>
        <w:t xml:space="preserve">Ustawa o ochronie danych osobowych - ustawa z dnia 10 maja 2018 r. o ochronie danych osobowych (Dz. U. z 20018 r. poz. 1000);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color w:val="13151B"/>
          <w:sz w:val="20"/>
          <w:szCs w:val="20"/>
        </w:rPr>
        <w:t xml:space="preserve">Ustawa o prawach autorskich – ustawa z dnia 4 lutego 1994 r. o prawie autorskim i prawach pokrewnych (tj. Dz.U. 2017 poz. 880);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color w:val="13151B"/>
          <w:sz w:val="20"/>
          <w:szCs w:val="20"/>
        </w:rPr>
        <w:t xml:space="preserve">Ustawa o prawach konsumenta - ustawa z dnia 30 maja 2014 r. o prawach konsumenta, tj. z dnia 9 marca 2017 r. (Dz. U. z 2017 r., poz. 683).;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color w:val="13151B"/>
          <w:sz w:val="20"/>
          <w:szCs w:val="20"/>
        </w:rPr>
        <w:t xml:space="preserve">Ustawa o świadczeniu usług drogą elektroniczną - ustawa z dnia 18 lipca 2002 r. o świadczeniu usług drogą elektroniczną (tj. Dz. U. z 2013 r. poz. 1422 z </w:t>
      </w:r>
      <w:proofErr w:type="spellStart"/>
      <w:r w:rsidRPr="002F4F1A">
        <w:rPr>
          <w:color w:val="13151B"/>
          <w:sz w:val="20"/>
          <w:szCs w:val="20"/>
        </w:rPr>
        <w:t>późn</w:t>
      </w:r>
      <w:proofErr w:type="spellEnd"/>
      <w:r w:rsidRPr="002F4F1A">
        <w:rPr>
          <w:color w:val="13151B"/>
          <w:sz w:val="20"/>
          <w:szCs w:val="20"/>
        </w:rPr>
        <w:t xml:space="preserve">. zm.); </w:t>
      </w:r>
      <w:r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color w:val="13151B"/>
          <w:sz w:val="20"/>
          <w:szCs w:val="20"/>
        </w:rPr>
        <w:t xml:space="preserve">- </w:t>
      </w:r>
      <w:r w:rsidRPr="002F4F1A">
        <w:rPr>
          <w:sz w:val="20"/>
          <w:szCs w:val="20"/>
        </w:rPr>
        <w:t xml:space="preserve">Dane osobowe – informacje o zidentyfikowanej lub możliwej do zidentyfikowania osobie fizycznej, podawane przez Usługobiorcę przy Rejestracji i przetwarzane przez Usługodawcę w celu wykonywania Umowy; </w:t>
      </w:r>
      <w:r w:rsidRPr="002F4F1A">
        <w:rPr>
          <w:sz w:val="20"/>
          <w:szCs w:val="20"/>
        </w:rPr>
        <w:br/>
      </w:r>
      <w:r w:rsidRPr="002F4F1A">
        <w:rPr>
          <w:sz w:val="20"/>
          <w:szCs w:val="20"/>
        </w:rPr>
        <w:br/>
      </w:r>
      <w:r w:rsidRPr="002F4F1A">
        <w:rPr>
          <w:color w:val="13151B"/>
          <w:sz w:val="20"/>
          <w:szCs w:val="20"/>
        </w:rPr>
        <w:t xml:space="preserve">3. Regulamin dostępny jest na stronie internetowej </w:t>
      </w:r>
      <w:r w:rsidRPr="002F4F1A">
        <w:rPr>
          <w:color w:val="0000FF"/>
          <w:sz w:val="20"/>
          <w:szCs w:val="20"/>
        </w:rPr>
        <w:t>www.procureme.pl</w:t>
      </w:r>
      <w:r w:rsidRPr="002F4F1A">
        <w:rPr>
          <w:color w:val="13151B"/>
          <w:sz w:val="20"/>
          <w:szCs w:val="20"/>
        </w:rPr>
        <w:t xml:space="preserve">. Regulamin jest publikowany w sposób, który umożliwia pozyskanie, odtwarzanie i utrwalanie jego treści za pomocą systemu teleinformatycznego, którym posługuje się Usługobiorca. </w:t>
      </w:r>
      <w:r w:rsidRPr="002F4F1A">
        <w:rPr>
          <w:color w:val="13151B"/>
          <w:sz w:val="20"/>
          <w:szCs w:val="20"/>
        </w:rPr>
        <w:br/>
      </w:r>
      <w:r w:rsidRPr="002F4F1A">
        <w:rPr>
          <w:color w:val="13151B"/>
          <w:sz w:val="20"/>
          <w:szCs w:val="20"/>
        </w:rPr>
        <w:br/>
        <w:t>4. Regulamin stanowi integralną część każdej Umowy zawieranej przez Usługodawcę z Usługobiorcą. Rejestracja Konta</w:t>
      </w:r>
      <w:r w:rsidR="00475E9B" w:rsidRPr="002F4F1A">
        <w:rPr>
          <w:color w:val="13151B"/>
          <w:sz w:val="20"/>
          <w:szCs w:val="20"/>
        </w:rPr>
        <w:t xml:space="preserve"> lub zapisanie się do </w:t>
      </w:r>
      <w:proofErr w:type="spellStart"/>
      <w:r w:rsidR="00475E9B" w:rsidRPr="002F4F1A">
        <w:rPr>
          <w:color w:val="13151B"/>
          <w:sz w:val="20"/>
          <w:szCs w:val="20"/>
        </w:rPr>
        <w:t>newslettera</w:t>
      </w:r>
      <w:proofErr w:type="spellEnd"/>
      <w:r w:rsidRPr="002F4F1A">
        <w:rPr>
          <w:color w:val="13151B"/>
          <w:sz w:val="20"/>
          <w:szCs w:val="20"/>
        </w:rPr>
        <w:t xml:space="preserve"> jest równoznaczne z </w:t>
      </w:r>
      <w:r w:rsidRPr="002F4F1A">
        <w:rPr>
          <w:color w:val="13151B"/>
          <w:sz w:val="20"/>
          <w:szCs w:val="20"/>
        </w:rPr>
        <w:lastRenderedPageBreak/>
        <w:t xml:space="preserve">oświadczeniem przez Usługobiorcę, iż zapoznał się z Regulaminem, rozumie jego treść i w pełni ją akceptuje oraz zobowiązuje się do przestrzegania Regulaminu. </w:t>
      </w:r>
      <w:r w:rsidRPr="002F4F1A">
        <w:rPr>
          <w:color w:val="13151B"/>
          <w:sz w:val="20"/>
          <w:szCs w:val="20"/>
        </w:rPr>
        <w:br/>
        <w:t xml:space="preserve">5. Usługobiorca zobowiązany jest do przestrzegania postanowień Regulaminu od chwili podjęcia pierwszej czynności prowadzącej do skorzystania z usług Strony internetowej. </w:t>
      </w:r>
      <w:r w:rsidR="002F4F1A">
        <w:rPr>
          <w:color w:val="13151B"/>
          <w:sz w:val="20"/>
          <w:szCs w:val="20"/>
        </w:rPr>
        <w:br/>
      </w:r>
      <w:r w:rsidRPr="002F4F1A">
        <w:rPr>
          <w:color w:val="13151B"/>
          <w:sz w:val="20"/>
          <w:szCs w:val="20"/>
        </w:rPr>
        <w:br/>
      </w:r>
      <w:r w:rsidR="002F4F1A">
        <w:rPr>
          <w:b/>
          <w:bCs/>
          <w:color w:val="13151B"/>
          <w:sz w:val="20"/>
          <w:szCs w:val="20"/>
        </w:rPr>
        <w:t xml:space="preserve">                                 </w:t>
      </w:r>
      <w:r w:rsidRPr="002F4F1A">
        <w:rPr>
          <w:b/>
          <w:bCs/>
          <w:color w:val="13151B"/>
          <w:sz w:val="20"/>
          <w:szCs w:val="20"/>
        </w:rPr>
        <w:t>§ 2. Rodzaje i zakres usług objętych Regulaminem</w:t>
      </w:r>
      <w:r w:rsidRPr="002F4F1A">
        <w:rPr>
          <w:color w:val="13151B"/>
          <w:sz w:val="20"/>
          <w:szCs w:val="20"/>
        </w:rPr>
        <w:t xml:space="preserve"> </w:t>
      </w:r>
      <w:r w:rsidR="009869C7" w:rsidRPr="002F4F1A">
        <w:rPr>
          <w:color w:val="13151B"/>
          <w:sz w:val="20"/>
          <w:szCs w:val="20"/>
        </w:rPr>
        <w:br/>
      </w:r>
      <w:r w:rsidRPr="002F4F1A">
        <w:rPr>
          <w:color w:val="13151B"/>
          <w:sz w:val="20"/>
          <w:szCs w:val="20"/>
        </w:rPr>
        <w:br/>
        <w:t xml:space="preserve">Niniejszy Regulamin dotyczy następujących Usług świadczonych drogą elektroniczną przez </w:t>
      </w:r>
      <w:proofErr w:type="spellStart"/>
      <w:r w:rsidRPr="002F4F1A">
        <w:rPr>
          <w:color w:val="13151B"/>
          <w:sz w:val="20"/>
          <w:szCs w:val="20"/>
        </w:rPr>
        <w:t>P</w:t>
      </w:r>
      <w:r w:rsidR="00B5501B" w:rsidRPr="002F4F1A">
        <w:rPr>
          <w:color w:val="13151B"/>
          <w:sz w:val="20"/>
          <w:szCs w:val="20"/>
        </w:rPr>
        <w:t>rocureMe</w:t>
      </w:r>
      <w:proofErr w:type="spellEnd"/>
      <w:r w:rsidRPr="002F4F1A">
        <w:rPr>
          <w:color w:val="13151B"/>
          <w:sz w:val="20"/>
          <w:szCs w:val="20"/>
        </w:rPr>
        <w:t xml:space="preserve">: </w:t>
      </w:r>
      <w:r w:rsidR="00B5501B" w:rsidRPr="002F4F1A">
        <w:rPr>
          <w:color w:val="13151B"/>
          <w:sz w:val="20"/>
          <w:szCs w:val="20"/>
        </w:rPr>
        <w:br/>
      </w:r>
      <w:r w:rsidRPr="002F4F1A">
        <w:rPr>
          <w:rFonts w:ascii="Verdana" w:hAnsi="Verdana" w:cs="Verdana"/>
          <w:sz w:val="20"/>
          <w:szCs w:val="20"/>
        </w:rPr>
        <w:t xml:space="preserve">- </w:t>
      </w:r>
      <w:r w:rsidRPr="002F4F1A">
        <w:rPr>
          <w:sz w:val="20"/>
          <w:szCs w:val="20"/>
        </w:rPr>
        <w:t xml:space="preserve">Newsletter - Usługa polegająca na wysyłaniu elektronicznego biuletynu o wydarzeniach, szkoleniach, aktualnościach, spotkaniach, warsztatach organizowanych przez </w:t>
      </w:r>
      <w:proofErr w:type="spellStart"/>
      <w:r w:rsidRPr="002F4F1A">
        <w:rPr>
          <w:sz w:val="20"/>
          <w:szCs w:val="20"/>
        </w:rPr>
        <w:t>P</w:t>
      </w:r>
      <w:r w:rsidR="00B5501B" w:rsidRPr="002F4F1A">
        <w:rPr>
          <w:sz w:val="20"/>
          <w:szCs w:val="20"/>
        </w:rPr>
        <w:t>rocureMe</w:t>
      </w:r>
      <w:proofErr w:type="spellEnd"/>
      <w:r w:rsidRPr="002F4F1A">
        <w:rPr>
          <w:sz w:val="20"/>
          <w:szCs w:val="20"/>
        </w:rPr>
        <w:t xml:space="preserve">, zaproszenia do udziału w wydarzeniach, zaproszenia do udziału w ankiecie, za pomocą poczty elektronicznej, poprzez moduł mailingowy. Usługa świadczona jest bezpłatnie, na żądanie Usługobiorcy, po zapisaniu się na Newsletter, na zasadach opisanych w niniejszym Regulaminie oraz Polityce Prywatności; </w:t>
      </w:r>
      <w:r w:rsidR="00B5501B" w:rsidRPr="002F4F1A">
        <w:rPr>
          <w:sz w:val="20"/>
          <w:szCs w:val="20"/>
        </w:rPr>
        <w:br/>
      </w:r>
      <w:r w:rsidRPr="002F4F1A">
        <w:rPr>
          <w:rFonts w:ascii="Verdana" w:hAnsi="Verdana" w:cs="Verdana"/>
          <w:sz w:val="20"/>
          <w:szCs w:val="20"/>
        </w:rPr>
        <w:t>- Konto u</w:t>
      </w:r>
      <w:r w:rsidRPr="002F4F1A">
        <w:rPr>
          <w:color w:val="13151B"/>
          <w:sz w:val="20"/>
          <w:szCs w:val="20"/>
        </w:rPr>
        <w:t>żytkownika - usługa Strony internetowej, oznaczony indywidualną nazwą (loginem) i hasłem podanym przez Usługobiorcę zbiór zasobów w systemie teleinformatycznym Usługodawcy, w którym gromadzone są dane podane przez Usługobiorcę, za pomocą którego Usługobiorca może korzystać z funkcji w ramach oferowanych Usługobiorcom usług; Aktywacja konta Użytkownika nastąpi poprzez przeniesienie danych z poprzednio wypełnion</w:t>
      </w:r>
      <w:r w:rsidR="00B5501B" w:rsidRPr="002F4F1A">
        <w:rPr>
          <w:color w:val="13151B"/>
          <w:sz w:val="20"/>
          <w:szCs w:val="20"/>
        </w:rPr>
        <w:t>ego</w:t>
      </w:r>
      <w:r w:rsidRPr="002F4F1A">
        <w:rPr>
          <w:color w:val="13151B"/>
          <w:sz w:val="20"/>
          <w:szCs w:val="20"/>
        </w:rPr>
        <w:t xml:space="preserve"> formularz</w:t>
      </w:r>
      <w:r w:rsidR="00B5501B" w:rsidRPr="002F4F1A">
        <w:rPr>
          <w:color w:val="13151B"/>
          <w:sz w:val="20"/>
          <w:szCs w:val="20"/>
        </w:rPr>
        <w:t>a</w:t>
      </w:r>
      <w:r w:rsidRPr="002F4F1A">
        <w:rPr>
          <w:color w:val="13151B"/>
          <w:sz w:val="20"/>
          <w:szCs w:val="20"/>
        </w:rPr>
        <w:t xml:space="preserve"> do systemu zarządzania użytkownikami Strony Internetowej. </w:t>
      </w:r>
      <w:r w:rsidR="00B5501B" w:rsidRPr="002F4F1A">
        <w:rPr>
          <w:color w:val="13151B"/>
          <w:sz w:val="20"/>
          <w:szCs w:val="20"/>
        </w:rPr>
        <w:t>Użytkownicy</w:t>
      </w:r>
      <w:r w:rsidRPr="002F4F1A">
        <w:rPr>
          <w:color w:val="13151B"/>
          <w:sz w:val="20"/>
          <w:szCs w:val="20"/>
        </w:rPr>
        <w:t xml:space="preserve"> zostaną o tym poinformowani za pośrednictwem poczty elektronicznej e-mail i otrzymają nowe, tymczasowe dane </w:t>
      </w:r>
      <w:r w:rsidRPr="002F4F1A">
        <w:rPr>
          <w:sz w:val="20"/>
          <w:szCs w:val="20"/>
        </w:rPr>
        <w:t xml:space="preserve">do </w:t>
      </w:r>
      <w:r w:rsidRPr="002F4F1A">
        <w:rPr>
          <w:color w:val="13151B"/>
          <w:sz w:val="20"/>
          <w:szCs w:val="20"/>
        </w:rPr>
        <w:t>logowania do konta Użytkownika.</w:t>
      </w:r>
      <w:r w:rsidR="00B5501B" w:rsidRPr="002F4F1A">
        <w:rPr>
          <w:rFonts w:ascii="Verdana" w:hAnsi="Verdana" w:cs="Verdana"/>
          <w:sz w:val="20"/>
          <w:szCs w:val="20"/>
        </w:rPr>
        <w:br/>
      </w:r>
      <w:r w:rsidR="004C6293" w:rsidRPr="002F4F1A">
        <w:rPr>
          <w:rFonts w:ascii="Verdana" w:hAnsi="Verdana" w:cs="Verdana"/>
          <w:sz w:val="20"/>
          <w:szCs w:val="20"/>
        </w:rPr>
        <w:t xml:space="preserve">- </w:t>
      </w:r>
      <w:r w:rsidRPr="002F4F1A">
        <w:rPr>
          <w:sz w:val="20"/>
          <w:szCs w:val="20"/>
        </w:rPr>
        <w:t xml:space="preserve">Zapisy na wydarzenia - usługa polegająca na udostępnianiu Użytkownikom na Stronie Internetowej formularza rejestracji na wydarzenie organizowane przez </w:t>
      </w:r>
      <w:proofErr w:type="spellStart"/>
      <w:r w:rsidR="00B5501B" w:rsidRPr="002F4F1A">
        <w:rPr>
          <w:sz w:val="20"/>
          <w:szCs w:val="20"/>
        </w:rPr>
        <w:t>ProcureMe</w:t>
      </w:r>
      <w:proofErr w:type="spellEnd"/>
      <w:r w:rsidRPr="002F4F1A">
        <w:rPr>
          <w:sz w:val="20"/>
          <w:szCs w:val="20"/>
        </w:rPr>
        <w:t xml:space="preserve">. Zapisując się na wydarzenie Użytkownik jest zobowiązany do podania danych osobowych, takich jak imię, nazwisko, adres e-mail oraz zaznaczenia </w:t>
      </w:r>
      <w:proofErr w:type="spellStart"/>
      <w:r w:rsidRPr="002F4F1A">
        <w:rPr>
          <w:sz w:val="20"/>
          <w:szCs w:val="20"/>
        </w:rPr>
        <w:t>checkbox</w:t>
      </w:r>
      <w:proofErr w:type="spellEnd"/>
      <w:r w:rsidRPr="002F4F1A">
        <w:rPr>
          <w:sz w:val="20"/>
          <w:szCs w:val="20"/>
        </w:rPr>
        <w:t xml:space="preserve"> obok oświadczenia „Administratorem moich danych osobowych jest </w:t>
      </w:r>
      <w:r w:rsidR="00431854" w:rsidRPr="002F4F1A">
        <w:rPr>
          <w:sz w:val="20"/>
          <w:szCs w:val="20"/>
        </w:rPr>
        <w:t xml:space="preserve">firma </w:t>
      </w:r>
      <w:proofErr w:type="spellStart"/>
      <w:r w:rsidR="00B5501B" w:rsidRPr="002F4F1A">
        <w:rPr>
          <w:sz w:val="20"/>
          <w:szCs w:val="20"/>
        </w:rPr>
        <w:t>ProcureMe</w:t>
      </w:r>
      <w:proofErr w:type="spellEnd"/>
      <w:r w:rsidRPr="002F4F1A">
        <w:rPr>
          <w:sz w:val="20"/>
          <w:szCs w:val="20"/>
        </w:rPr>
        <w:t xml:space="preserve"> z siedzibą w </w:t>
      </w:r>
      <w:r w:rsidR="00431854" w:rsidRPr="002F4F1A">
        <w:rPr>
          <w:sz w:val="20"/>
          <w:szCs w:val="20"/>
        </w:rPr>
        <w:t>Kórniku</w:t>
      </w:r>
      <w:r w:rsidRPr="002F4F1A">
        <w:rPr>
          <w:sz w:val="20"/>
          <w:szCs w:val="20"/>
        </w:rPr>
        <w:t>. Zapoznałem się z Regulaminem świadczenia usług drogą elektroniczną oraz Polityką prywatności i akceptuję ich postanowienia. Wyrażam zgodę na profilowanie w celu podjęcia decyzji o udziale lub odmowie udziału w wydarzeniu”</w:t>
      </w:r>
      <w:r w:rsidR="00A37F92" w:rsidRPr="002F4F1A">
        <w:rPr>
          <w:sz w:val="20"/>
          <w:szCs w:val="20"/>
        </w:rPr>
        <w:t>.</w:t>
      </w:r>
      <w:r w:rsidR="00A37F92" w:rsidRPr="002F4F1A">
        <w:rPr>
          <w:sz w:val="20"/>
          <w:szCs w:val="20"/>
        </w:rPr>
        <w:br/>
      </w:r>
      <w:r w:rsidRPr="002F4F1A">
        <w:rPr>
          <w:sz w:val="20"/>
          <w:szCs w:val="20"/>
        </w:rPr>
        <w:t xml:space="preserve">Dane osobowe zawierane przez Użytkownika w formularzu rejestracji są przetwarzane przez </w:t>
      </w:r>
      <w:proofErr w:type="spellStart"/>
      <w:r w:rsidRPr="002F4F1A">
        <w:rPr>
          <w:sz w:val="20"/>
          <w:szCs w:val="20"/>
        </w:rPr>
        <w:t>P</w:t>
      </w:r>
      <w:r w:rsidR="00431854" w:rsidRPr="002F4F1A">
        <w:rPr>
          <w:sz w:val="20"/>
          <w:szCs w:val="20"/>
        </w:rPr>
        <w:t>rocureMe</w:t>
      </w:r>
      <w:proofErr w:type="spellEnd"/>
      <w:r w:rsidRPr="002F4F1A">
        <w:rPr>
          <w:sz w:val="20"/>
          <w:szCs w:val="20"/>
        </w:rPr>
        <w:t xml:space="preserve"> w celu zorganizowania wydarzenia i umożliwienia osobie zapisującej się na wydarzenie udziału w nim lub kontaktu z tą osobą w celu poinformowania o odmowie udziału w wydarzeniu. Dodatkowo, Użytkownik może wyrazić zgodę na wykorzystanie podanych danych osobowych w celach marketingowych. W takim przypadku, użytkownik zaznacza </w:t>
      </w:r>
      <w:proofErr w:type="spellStart"/>
      <w:r w:rsidRPr="002F4F1A">
        <w:rPr>
          <w:sz w:val="20"/>
          <w:szCs w:val="20"/>
        </w:rPr>
        <w:t>checkbox</w:t>
      </w:r>
      <w:proofErr w:type="spellEnd"/>
      <w:r w:rsidRPr="002F4F1A">
        <w:rPr>
          <w:sz w:val="20"/>
          <w:szCs w:val="20"/>
        </w:rPr>
        <w:t xml:space="preserve"> obok oświadczenia „Wyrażam zgodę na wykorzystanie moich danych osobowych przez </w:t>
      </w:r>
      <w:proofErr w:type="spellStart"/>
      <w:r w:rsidR="00431854" w:rsidRPr="002F4F1A">
        <w:rPr>
          <w:sz w:val="20"/>
          <w:szCs w:val="20"/>
        </w:rPr>
        <w:t>ProcureMe</w:t>
      </w:r>
      <w:proofErr w:type="spellEnd"/>
      <w:r w:rsidR="00431854" w:rsidRPr="002F4F1A">
        <w:rPr>
          <w:sz w:val="20"/>
          <w:szCs w:val="20"/>
        </w:rPr>
        <w:t xml:space="preserve"> w</w:t>
      </w:r>
      <w:r w:rsidRPr="002F4F1A">
        <w:rPr>
          <w:sz w:val="20"/>
          <w:szCs w:val="20"/>
        </w:rPr>
        <w:t xml:space="preserve"> celach marketingowych.” </w:t>
      </w:r>
      <w:r w:rsidR="00F537EF" w:rsidRPr="002F4F1A">
        <w:rPr>
          <w:sz w:val="20"/>
          <w:szCs w:val="20"/>
        </w:rPr>
        <w:br/>
      </w:r>
      <w:r w:rsidRPr="002F4F1A">
        <w:rPr>
          <w:rFonts w:ascii="Verdana" w:hAnsi="Verdana" w:cs="Verdana"/>
          <w:sz w:val="20"/>
          <w:szCs w:val="20"/>
        </w:rPr>
        <w:t xml:space="preserve">- </w:t>
      </w:r>
      <w:r w:rsidRPr="002F4F1A">
        <w:rPr>
          <w:sz w:val="20"/>
          <w:szCs w:val="20"/>
        </w:rPr>
        <w:t xml:space="preserve">Treści widoczne tylko dla </w:t>
      </w:r>
      <w:r w:rsidR="00F537EF" w:rsidRPr="002F4F1A">
        <w:rPr>
          <w:sz w:val="20"/>
          <w:szCs w:val="20"/>
        </w:rPr>
        <w:t xml:space="preserve">zalogowanych użytkowników </w:t>
      </w:r>
      <w:r w:rsidRPr="002F4F1A">
        <w:rPr>
          <w:sz w:val="20"/>
          <w:szCs w:val="20"/>
        </w:rPr>
        <w:t xml:space="preserve">- usługa polegająca na udostępnianiu </w:t>
      </w:r>
      <w:r w:rsidR="006661C0" w:rsidRPr="002F4F1A">
        <w:rPr>
          <w:sz w:val="20"/>
          <w:szCs w:val="20"/>
        </w:rPr>
        <w:t>osobom p</w:t>
      </w:r>
      <w:r w:rsidRPr="002F4F1A">
        <w:rPr>
          <w:sz w:val="20"/>
          <w:szCs w:val="20"/>
        </w:rPr>
        <w:t xml:space="preserve">osiadającym konto Użytkownika, treści dedykowanych </w:t>
      </w:r>
      <w:r w:rsidR="006661C0" w:rsidRPr="002F4F1A">
        <w:rPr>
          <w:sz w:val="20"/>
          <w:szCs w:val="20"/>
        </w:rPr>
        <w:t>k</w:t>
      </w:r>
      <w:r w:rsidR="00D6305C">
        <w:rPr>
          <w:sz w:val="20"/>
          <w:szCs w:val="20"/>
        </w:rPr>
        <w:t>onsumentom</w:t>
      </w:r>
      <w:r w:rsidR="006661C0" w:rsidRPr="002F4F1A">
        <w:rPr>
          <w:sz w:val="20"/>
          <w:szCs w:val="20"/>
        </w:rPr>
        <w:t xml:space="preserve"> </w:t>
      </w:r>
      <w:proofErr w:type="spellStart"/>
      <w:r w:rsidR="006661C0" w:rsidRPr="002F4F1A">
        <w:rPr>
          <w:sz w:val="20"/>
          <w:szCs w:val="20"/>
        </w:rPr>
        <w:t>ProcureMe</w:t>
      </w:r>
      <w:proofErr w:type="spellEnd"/>
      <w:r w:rsidRPr="002F4F1A">
        <w:rPr>
          <w:sz w:val="20"/>
          <w:szCs w:val="20"/>
        </w:rPr>
        <w:t xml:space="preserve">, widocznych jedynie po zalogowaniu do konta Użytkownika. </w:t>
      </w:r>
      <w:r w:rsidR="00F537EF" w:rsidRPr="002F4F1A">
        <w:rPr>
          <w:sz w:val="20"/>
          <w:szCs w:val="20"/>
        </w:rPr>
        <w:br/>
      </w:r>
      <w:r w:rsidRPr="002F4F1A">
        <w:rPr>
          <w:rFonts w:ascii="Verdana" w:hAnsi="Verdana" w:cs="Verdana"/>
          <w:sz w:val="20"/>
          <w:szCs w:val="20"/>
        </w:rPr>
        <w:t xml:space="preserve">- </w:t>
      </w:r>
      <w:r w:rsidRPr="002F4F1A">
        <w:rPr>
          <w:sz w:val="20"/>
          <w:szCs w:val="20"/>
        </w:rPr>
        <w:t>Kontakt - usługa polegająca na umożliwieniu każdemu Użytkownikowi kontaktu z biurem Usługodawcy (</w:t>
      </w:r>
      <w:proofErr w:type="spellStart"/>
      <w:r w:rsidR="00C507A8" w:rsidRPr="002F4F1A">
        <w:rPr>
          <w:sz w:val="20"/>
          <w:szCs w:val="20"/>
        </w:rPr>
        <w:t>ProcureMe</w:t>
      </w:r>
      <w:proofErr w:type="spellEnd"/>
      <w:r w:rsidRPr="002F4F1A">
        <w:rPr>
          <w:sz w:val="20"/>
          <w:szCs w:val="20"/>
        </w:rPr>
        <w:t xml:space="preserve">), poprzez wypełnienie formularza kontaktowego umieszczonego na Stronie Internetowej </w:t>
      </w:r>
      <w:r w:rsidRPr="002F4F1A">
        <w:rPr>
          <w:color w:val="0000FF"/>
          <w:sz w:val="20"/>
          <w:szCs w:val="20"/>
        </w:rPr>
        <w:t>www.p</w:t>
      </w:r>
      <w:r w:rsidR="00C507A8" w:rsidRPr="002F4F1A">
        <w:rPr>
          <w:color w:val="0000FF"/>
          <w:sz w:val="20"/>
          <w:szCs w:val="20"/>
        </w:rPr>
        <w:t>rocureme</w:t>
      </w:r>
      <w:r w:rsidRPr="002F4F1A">
        <w:rPr>
          <w:color w:val="0000FF"/>
          <w:sz w:val="20"/>
          <w:szCs w:val="20"/>
        </w:rPr>
        <w:t xml:space="preserve">.pl </w:t>
      </w:r>
      <w:r w:rsidRPr="002F4F1A">
        <w:rPr>
          <w:sz w:val="20"/>
          <w:szCs w:val="20"/>
        </w:rPr>
        <w:t xml:space="preserve">na dole strony oraz w zakładce „Kontakt”, oraz zaznaczenia </w:t>
      </w:r>
      <w:proofErr w:type="spellStart"/>
      <w:r w:rsidRPr="002F4F1A">
        <w:rPr>
          <w:sz w:val="20"/>
          <w:szCs w:val="20"/>
        </w:rPr>
        <w:t>checkbox</w:t>
      </w:r>
      <w:proofErr w:type="spellEnd"/>
      <w:r w:rsidRPr="002F4F1A">
        <w:rPr>
          <w:sz w:val="20"/>
          <w:szCs w:val="20"/>
        </w:rPr>
        <w:t xml:space="preserve"> obok oświadczenia </w:t>
      </w:r>
      <w:r w:rsidR="00643A29" w:rsidRPr="002F4F1A">
        <w:rPr>
          <w:sz w:val="20"/>
          <w:szCs w:val="20"/>
        </w:rPr>
        <w:t xml:space="preserve">„Administratorem moich danych osobowych jest firma </w:t>
      </w:r>
      <w:proofErr w:type="spellStart"/>
      <w:r w:rsidR="00643A29" w:rsidRPr="002F4F1A">
        <w:rPr>
          <w:sz w:val="20"/>
          <w:szCs w:val="20"/>
        </w:rPr>
        <w:t>ProcureMe</w:t>
      </w:r>
      <w:proofErr w:type="spellEnd"/>
      <w:r w:rsidR="00643A29" w:rsidRPr="002F4F1A">
        <w:rPr>
          <w:sz w:val="20"/>
          <w:szCs w:val="20"/>
        </w:rPr>
        <w:t xml:space="preserve"> z siedzibą w Kórniku. Zapoznałem się z Regulaminem świadczenia usług drogą elektroniczną oraz Polityką prywatności i akceptuję ich postanowienia</w:t>
      </w:r>
      <w:r w:rsidR="00643A29" w:rsidRPr="002F4F1A">
        <w:rPr>
          <w:sz w:val="20"/>
          <w:szCs w:val="20"/>
        </w:rPr>
        <w:t xml:space="preserve">.” </w:t>
      </w:r>
      <w:r w:rsidRPr="002F4F1A">
        <w:rPr>
          <w:sz w:val="20"/>
          <w:szCs w:val="20"/>
        </w:rPr>
        <w:t xml:space="preserve">Treść wypełnionego przez Użytkownika formularza kontaktowego przesyłana jest do Usługodawcy na adres </w:t>
      </w:r>
      <w:hyperlink r:id="rId9" w:history="1">
        <w:r w:rsidR="00643A29" w:rsidRPr="002F4F1A">
          <w:rPr>
            <w:rStyle w:val="Hipercze"/>
            <w:sz w:val="20"/>
            <w:szCs w:val="20"/>
          </w:rPr>
          <w:t>hello@procureme.pl</w:t>
        </w:r>
      </w:hyperlink>
      <w:r w:rsidR="00643A29" w:rsidRPr="002F4F1A">
        <w:rPr>
          <w:color w:val="0000FF"/>
          <w:sz w:val="20"/>
          <w:szCs w:val="20"/>
        </w:rPr>
        <w:t xml:space="preserve"> </w:t>
      </w:r>
    </w:p>
    <w:p w14:paraId="2A7BEF96" w14:textId="1D5C2E33" w:rsidR="009F008C" w:rsidRDefault="009F008C" w:rsidP="00C76658">
      <w:pPr>
        <w:pStyle w:val="Default"/>
        <w:spacing w:after="11024"/>
        <w:ind w:left="708" w:firstLine="708"/>
        <w:rPr>
          <w:sz w:val="20"/>
          <w:szCs w:val="20"/>
        </w:rPr>
      </w:pPr>
      <w:r w:rsidRPr="002F4F1A">
        <w:rPr>
          <w:b/>
          <w:bCs/>
          <w:color w:val="13151B"/>
          <w:sz w:val="20"/>
          <w:szCs w:val="20"/>
        </w:rPr>
        <w:lastRenderedPageBreak/>
        <w:t>§ 3. Ogólne informacje dotyczące korzystania z Usług</w:t>
      </w:r>
      <w:r w:rsidR="002F4F1A">
        <w:rPr>
          <w:b/>
          <w:bCs/>
          <w:color w:val="13151B"/>
          <w:sz w:val="20"/>
          <w:szCs w:val="20"/>
        </w:rPr>
        <w:t xml:space="preserve"> </w:t>
      </w:r>
      <w:r w:rsidR="00BC5FF1">
        <w:rPr>
          <w:b/>
          <w:bCs/>
          <w:color w:val="13151B"/>
          <w:sz w:val="20"/>
          <w:szCs w:val="20"/>
        </w:rPr>
        <w:br/>
      </w:r>
      <w:r w:rsidR="002F4F1A">
        <w:rPr>
          <w:b/>
          <w:bCs/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1. Korzystanie z Usług dostępnych za pomocą Strony internetowej, w tym Rejestracja są możliwe pod warunkiem spełnienia przez system teleinformatyczny z którego korzysta Usługobiorca następujących minimalnych wymagań technicznych: </w:t>
      </w:r>
      <w:r w:rsidR="00104D37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>− dostęp do Internetu,</w:t>
      </w:r>
      <w:r w:rsidR="00104D37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− zainstalowana przeglądarka internetowa, </w:t>
      </w:r>
      <w:r w:rsidR="00104D37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− posiadanie aktualnego, czynnego i prawidłowo skonfigurowanego konta poczty elektronicznej. </w:t>
      </w:r>
      <w:r w:rsidR="00104D37">
        <w:rPr>
          <w:color w:val="13151B"/>
          <w:sz w:val="20"/>
          <w:szCs w:val="20"/>
        </w:rPr>
        <w:t xml:space="preserve"> </w:t>
      </w:r>
      <w:r w:rsidR="00104D37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2. W trakcie korzystania ze strony internetowej w systemie teleinformatycznym Usługobiorcy zostają zainstalowane pliki </w:t>
      </w:r>
      <w:proofErr w:type="spellStart"/>
      <w:r>
        <w:rPr>
          <w:color w:val="13151B"/>
          <w:sz w:val="20"/>
          <w:szCs w:val="20"/>
        </w:rPr>
        <w:t>cookies</w:t>
      </w:r>
      <w:proofErr w:type="spellEnd"/>
      <w:r>
        <w:rPr>
          <w:color w:val="13151B"/>
          <w:sz w:val="20"/>
          <w:szCs w:val="20"/>
        </w:rPr>
        <w:t xml:space="preserve">. Ograniczenia stosowania plików </w:t>
      </w:r>
      <w:proofErr w:type="spellStart"/>
      <w:r>
        <w:rPr>
          <w:color w:val="13151B"/>
          <w:sz w:val="20"/>
          <w:szCs w:val="20"/>
        </w:rPr>
        <w:t>cookies</w:t>
      </w:r>
      <w:proofErr w:type="spellEnd"/>
      <w:r>
        <w:rPr>
          <w:color w:val="13151B"/>
          <w:sz w:val="20"/>
          <w:szCs w:val="20"/>
        </w:rPr>
        <w:t xml:space="preserve"> mogą wpłynąć na niektóre funkcjonalności dostępne na Stronie internetowej. Usługodawca zapewnia Usługobiorcy dostęp do informacji o funkcji i celu oprogramowania lub danych niebędących składnikiem treści usługi, wprowadzanych przez Usługodawcę do systemu teleinformatycznego, którym posługuje się Usługobiorca. Informacje te Usługodawca zamieszcza w „Polityce prywatności” dostępnej na Stronie internetowej </w:t>
      </w:r>
      <w:r>
        <w:rPr>
          <w:color w:val="0000FF"/>
          <w:sz w:val="20"/>
          <w:szCs w:val="20"/>
        </w:rPr>
        <w:t>www.p</w:t>
      </w:r>
      <w:r w:rsidR="00401F74">
        <w:rPr>
          <w:color w:val="0000FF"/>
          <w:sz w:val="20"/>
          <w:szCs w:val="20"/>
        </w:rPr>
        <w:t>rocureme.pl</w:t>
      </w:r>
      <w:r>
        <w:rPr>
          <w:color w:val="13151B"/>
          <w:sz w:val="20"/>
          <w:szCs w:val="20"/>
        </w:rPr>
        <w:t>.</w:t>
      </w:r>
      <w:r w:rsidR="00401F74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3. Usługodawca zapewnia Usługobiorcy dostęp do aktualnej informacji o szczególnych zagrożeniach związanych z korzystaniem z usługi świadczonej drogą elektroniczną oraz informacji o udostępnianych przez Usługodawcę środkach technicznych zapobiegających pozyskiwaniu i modyfikowaniu przez osoby nieuprawnione, danych osobowych przesyłanych drogą elektroniczną. Informacje, o których mowa powyżej stanowią załącznik do Regulaminu. 4. Usługobiorca jest zobowiązany w szczególności do: </w:t>
      </w:r>
      <w:r w:rsidR="001473B7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podania danych zgodnych z prawdą, dokładnych i aktualnych, niewprowadzających w błąd i nienaruszających praw osób trzecich, </w:t>
      </w:r>
      <w:r w:rsidR="001473B7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niedostarczania i nieprzekazywania treści zabronionych przez przepisy prawa, np. treści propagujących przemoc, zniesławiających lub naruszających prawa osób trzecich, </w:t>
      </w:r>
      <w:r w:rsidR="001473B7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korzystania z usług oferowanych przez Usługodawcę w sposób niepowodujący zakłóceń w funkcjonowaniu Strony internetowej w szczególności poprzez użycie określonego oprogramowania lub urządzeń, </w:t>
      </w:r>
      <w:r w:rsidR="001473B7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niepodejmowanie działań mających na celu wejście w posiadanie informacji niejawnych, które znajdują się w posiadaniu Usługodawcy, </w:t>
      </w:r>
      <w:r w:rsidR="001473B7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korzystania z usług oferowanych przez Usługodawcę w sposób zgodny z przepisami obowiązującego na terytorium Rzeczypospolitej Polskiej prawa, postanowieniami Regulaminu, a także przyjętymi zwyczajami, </w:t>
      </w:r>
      <w:r w:rsidR="001473B7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korzystania z usług oferowanych przez Usługodawcę w sposób nieuciążliwy dla pozostałych Usługobiorców oraz dla Usługodawcy, z poszanowaniem ich dóbr osobistych (w tym prawa do prywatności) i innych przysługujących im praw, </w:t>
      </w:r>
      <w:r w:rsidR="00AA5C1A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5. W przypadku stwierdzenia naruszenia obowiązków, o których mowa w §3 ust. 4 powyżej Usługodawca może pozbawić Usługobiorcę prawa do korzystania z Usług świadczonych w ramach Strony internetowej, jak również może ograniczyć dostęp do części lub całości zasobów Strony internetowej, ze skutkiem natychmiastowym. </w:t>
      </w:r>
      <w:r w:rsidR="00281FF2">
        <w:rPr>
          <w:color w:val="13151B"/>
          <w:sz w:val="20"/>
          <w:szCs w:val="20"/>
        </w:rPr>
        <w:br/>
      </w:r>
      <w:r w:rsidR="00281FF2">
        <w:rPr>
          <w:color w:val="13151B"/>
          <w:sz w:val="20"/>
          <w:szCs w:val="20"/>
        </w:rPr>
        <w:br/>
      </w:r>
      <w:r w:rsidR="000E55C7">
        <w:rPr>
          <w:b/>
          <w:bCs/>
          <w:color w:val="13151B"/>
          <w:sz w:val="20"/>
          <w:szCs w:val="20"/>
        </w:rPr>
        <w:t xml:space="preserve">                                              </w:t>
      </w:r>
      <w:r w:rsidRPr="000E55C7">
        <w:rPr>
          <w:b/>
          <w:bCs/>
          <w:color w:val="13151B"/>
          <w:sz w:val="20"/>
          <w:szCs w:val="20"/>
        </w:rPr>
        <w:t xml:space="preserve">§ </w:t>
      </w:r>
      <w:r w:rsidR="000E55C7" w:rsidRPr="000E55C7">
        <w:rPr>
          <w:b/>
          <w:bCs/>
          <w:color w:val="13151B"/>
          <w:sz w:val="20"/>
          <w:szCs w:val="20"/>
        </w:rPr>
        <w:t>4</w:t>
      </w:r>
      <w:r w:rsidRPr="000E55C7">
        <w:rPr>
          <w:b/>
          <w:bCs/>
          <w:color w:val="13151B"/>
          <w:sz w:val="20"/>
          <w:szCs w:val="20"/>
        </w:rPr>
        <w:t xml:space="preserve">. Usługa elektroniczna Newsletter </w:t>
      </w:r>
      <w:r w:rsidR="000E55C7">
        <w:rPr>
          <w:b/>
          <w:bCs/>
          <w:color w:val="13151B"/>
          <w:sz w:val="20"/>
          <w:szCs w:val="20"/>
        </w:rPr>
        <w:br/>
      </w:r>
      <w:r w:rsidR="00281FF2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1. Usługa elektroniczna w postaci </w:t>
      </w:r>
      <w:proofErr w:type="spellStart"/>
      <w:r>
        <w:rPr>
          <w:color w:val="13151B"/>
          <w:sz w:val="20"/>
          <w:szCs w:val="20"/>
        </w:rPr>
        <w:t>Newslettera</w:t>
      </w:r>
      <w:proofErr w:type="spellEnd"/>
      <w:r>
        <w:rPr>
          <w:color w:val="13151B"/>
          <w:sz w:val="20"/>
          <w:szCs w:val="20"/>
        </w:rPr>
        <w:t xml:space="preserve"> świadczona jest przez Usługodawcę na żądanie Usługobiorcy, po zapisaniu się na Newsletter, na zasadach opisanych w niniejszym Regulaminie oraz Polityce Prywatności. </w:t>
      </w:r>
      <w:r w:rsidR="00281FF2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2. Usługobiorca może zapisać się na Newsletter poprzez Stronę internetową, za pomocą wykonania kolejno następujących kroków: </w:t>
      </w:r>
      <w:r w:rsidR="00C76658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wpisania w puste pole obok oświadczenia „Zapisz się na newsletter” znajdującego się w głównej części Strony internetowej, adresu poczty elektronicznej; </w:t>
      </w:r>
      <w:r w:rsidR="00C76658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zaznaczenia </w:t>
      </w:r>
      <w:proofErr w:type="spellStart"/>
      <w:r>
        <w:rPr>
          <w:color w:val="13151B"/>
          <w:sz w:val="20"/>
          <w:szCs w:val="20"/>
        </w:rPr>
        <w:t>checkbox</w:t>
      </w:r>
      <w:proofErr w:type="spellEnd"/>
      <w:r>
        <w:rPr>
          <w:color w:val="13151B"/>
          <w:sz w:val="20"/>
          <w:szCs w:val="20"/>
        </w:rPr>
        <w:t xml:space="preserve"> obok oświadczenia „</w:t>
      </w:r>
      <w:r w:rsidR="006B0562" w:rsidRPr="002F4F1A">
        <w:rPr>
          <w:sz w:val="20"/>
          <w:szCs w:val="20"/>
        </w:rPr>
        <w:t xml:space="preserve">Administratorem moich danych osobowych jest firma </w:t>
      </w:r>
      <w:proofErr w:type="spellStart"/>
      <w:r w:rsidR="006B0562" w:rsidRPr="002F4F1A">
        <w:rPr>
          <w:sz w:val="20"/>
          <w:szCs w:val="20"/>
        </w:rPr>
        <w:t>ProcureMe</w:t>
      </w:r>
      <w:proofErr w:type="spellEnd"/>
      <w:r w:rsidR="006B0562" w:rsidRPr="002F4F1A">
        <w:rPr>
          <w:sz w:val="20"/>
          <w:szCs w:val="20"/>
        </w:rPr>
        <w:t xml:space="preserve"> z siedzibą w Kórniku. Zapoznałem się z Regulaminem świadczenia usług drogą elektroniczną oraz Polityką prywatności i akceptuję ich postanowienia.</w:t>
      </w:r>
      <w:r>
        <w:rPr>
          <w:color w:val="13151B"/>
          <w:sz w:val="20"/>
          <w:szCs w:val="20"/>
        </w:rPr>
        <w:t xml:space="preserve">” </w:t>
      </w:r>
      <w:r w:rsidR="00C76658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3. Usługa Newsletter polega na przesyłaniu osobom, które zapisały się na Newsletter, za pośrednictwem poczty elektronicznej, informacji marketingowych dotyczących działalności </w:t>
      </w:r>
      <w:proofErr w:type="spellStart"/>
      <w:r>
        <w:rPr>
          <w:color w:val="13151B"/>
          <w:sz w:val="20"/>
          <w:szCs w:val="20"/>
        </w:rPr>
        <w:t>P</w:t>
      </w:r>
      <w:r w:rsidR="00493E08">
        <w:rPr>
          <w:color w:val="13151B"/>
          <w:sz w:val="20"/>
          <w:szCs w:val="20"/>
        </w:rPr>
        <w:t>rocureMe</w:t>
      </w:r>
      <w:proofErr w:type="spellEnd"/>
      <w:r>
        <w:rPr>
          <w:color w:val="13151B"/>
          <w:sz w:val="20"/>
          <w:szCs w:val="20"/>
        </w:rPr>
        <w:t xml:space="preserve">, w szczególności </w:t>
      </w:r>
      <w:r>
        <w:rPr>
          <w:sz w:val="20"/>
          <w:szCs w:val="20"/>
        </w:rPr>
        <w:t xml:space="preserve">biuletynu o wydarzeniach, aktualnościach, szkoleniach, spotkaniach, warsztatach organizowanych przez </w:t>
      </w:r>
      <w:proofErr w:type="spellStart"/>
      <w:r>
        <w:rPr>
          <w:sz w:val="20"/>
          <w:szCs w:val="20"/>
        </w:rPr>
        <w:t>P</w:t>
      </w:r>
      <w:r w:rsidR="00493E08">
        <w:rPr>
          <w:sz w:val="20"/>
          <w:szCs w:val="20"/>
        </w:rPr>
        <w:t>rocureMe</w:t>
      </w:r>
      <w:proofErr w:type="spellEnd"/>
      <w:r>
        <w:rPr>
          <w:sz w:val="20"/>
          <w:szCs w:val="20"/>
        </w:rPr>
        <w:t xml:space="preserve">, zaproszenia do udziału w wydarzeniach, zaproszenia do udziału w ankiecie. </w:t>
      </w:r>
      <w:r>
        <w:rPr>
          <w:color w:val="13151B"/>
          <w:sz w:val="20"/>
          <w:szCs w:val="20"/>
        </w:rPr>
        <w:t xml:space="preserve">Usługa Newsletter jest świadczona przez Usługodawcę nieodpłatnie przez czas nieoznaczony. Usługobiorca ma możliwość, w każdej </w:t>
      </w:r>
      <w:r>
        <w:rPr>
          <w:color w:val="13151B"/>
          <w:sz w:val="20"/>
          <w:szCs w:val="20"/>
        </w:rPr>
        <w:lastRenderedPageBreak/>
        <w:t xml:space="preserve">chwili i bez podania przyczyny, wypisania się z </w:t>
      </w:r>
      <w:proofErr w:type="spellStart"/>
      <w:r>
        <w:rPr>
          <w:color w:val="13151B"/>
          <w:sz w:val="20"/>
          <w:szCs w:val="20"/>
        </w:rPr>
        <w:t>Newslettera</w:t>
      </w:r>
      <w:proofErr w:type="spellEnd"/>
      <w:r>
        <w:rPr>
          <w:color w:val="13151B"/>
          <w:sz w:val="20"/>
          <w:szCs w:val="20"/>
        </w:rPr>
        <w:t xml:space="preserve"> (rezygnacji z </w:t>
      </w:r>
      <w:proofErr w:type="spellStart"/>
      <w:r>
        <w:rPr>
          <w:color w:val="13151B"/>
          <w:sz w:val="20"/>
          <w:szCs w:val="20"/>
        </w:rPr>
        <w:t>Newslettera</w:t>
      </w:r>
      <w:proofErr w:type="spellEnd"/>
      <w:r>
        <w:rPr>
          <w:color w:val="13151B"/>
          <w:sz w:val="20"/>
          <w:szCs w:val="20"/>
        </w:rPr>
        <w:t xml:space="preserve">) poprzez: </w:t>
      </w:r>
      <w:r w:rsidR="00FB07F7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a. wysłanie stosownego żądania do Usługodawcy za pośrednictwem poczty elektronicznej na adres: </w:t>
      </w:r>
      <w:r w:rsidR="00FB07F7">
        <w:rPr>
          <w:color w:val="0000FF"/>
          <w:sz w:val="20"/>
          <w:szCs w:val="20"/>
        </w:rPr>
        <w:t>hello@procureme.pl</w:t>
      </w:r>
      <w:r>
        <w:rPr>
          <w:color w:val="0000FF"/>
          <w:sz w:val="20"/>
          <w:szCs w:val="20"/>
        </w:rPr>
        <w:t xml:space="preserve"> </w:t>
      </w:r>
      <w:r>
        <w:rPr>
          <w:color w:val="13151B"/>
          <w:sz w:val="20"/>
          <w:szCs w:val="20"/>
        </w:rPr>
        <w:t xml:space="preserve">lub w formie pisemnej na adres Usługodawcy, lub </w:t>
      </w:r>
      <w:r w:rsidR="00B546BC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b. samodzielnie, za pomocą linka zamieszczonego w treści każdego otrzymanego </w:t>
      </w:r>
      <w:proofErr w:type="spellStart"/>
      <w:r>
        <w:rPr>
          <w:color w:val="13151B"/>
          <w:sz w:val="20"/>
          <w:szCs w:val="20"/>
        </w:rPr>
        <w:t>Newslettera</w:t>
      </w:r>
      <w:proofErr w:type="spellEnd"/>
      <w:r>
        <w:rPr>
          <w:color w:val="13151B"/>
          <w:sz w:val="20"/>
          <w:szCs w:val="20"/>
        </w:rPr>
        <w:t>, poprzez kliknięcie w link</w:t>
      </w:r>
      <w:r w:rsidR="001522B0">
        <w:rPr>
          <w:color w:val="13151B"/>
          <w:sz w:val="20"/>
          <w:szCs w:val="20"/>
        </w:rPr>
        <w:t xml:space="preserve"> </w:t>
      </w:r>
      <w:r w:rsidR="004A6303">
        <w:rPr>
          <w:color w:val="13151B"/>
          <w:sz w:val="20"/>
          <w:szCs w:val="20"/>
        </w:rPr>
        <w:t>„</w:t>
      </w:r>
      <w:proofErr w:type="spellStart"/>
      <w:r w:rsidR="004A6303">
        <w:rPr>
          <w:color w:val="13151B"/>
          <w:sz w:val="20"/>
          <w:szCs w:val="20"/>
        </w:rPr>
        <w:t>Unsubscribe</w:t>
      </w:r>
      <w:proofErr w:type="spellEnd"/>
      <w:r w:rsidR="004A6303">
        <w:rPr>
          <w:color w:val="13151B"/>
          <w:sz w:val="20"/>
          <w:szCs w:val="20"/>
        </w:rPr>
        <w:t xml:space="preserve">” </w:t>
      </w:r>
      <w:r w:rsidR="001522B0">
        <w:rPr>
          <w:color w:val="13151B"/>
          <w:sz w:val="20"/>
          <w:szCs w:val="20"/>
        </w:rPr>
        <w:t>poniżej</w:t>
      </w:r>
      <w:r w:rsidR="004A6303">
        <w:rPr>
          <w:color w:val="13151B"/>
          <w:sz w:val="20"/>
          <w:szCs w:val="20"/>
        </w:rPr>
        <w:t xml:space="preserve"> </w:t>
      </w:r>
      <w:r w:rsidR="002B3F6D">
        <w:rPr>
          <w:color w:val="13151B"/>
          <w:sz w:val="20"/>
          <w:szCs w:val="20"/>
        </w:rPr>
        <w:t>informacji</w:t>
      </w:r>
      <w:r>
        <w:rPr>
          <w:color w:val="13151B"/>
          <w:sz w:val="20"/>
          <w:szCs w:val="20"/>
        </w:rPr>
        <w:t xml:space="preserve"> </w:t>
      </w:r>
      <w:r w:rsidRPr="002B3F6D">
        <w:rPr>
          <w:sz w:val="20"/>
          <w:szCs w:val="20"/>
        </w:rPr>
        <w:t>„</w:t>
      </w:r>
      <w:r w:rsidR="002B3F6D" w:rsidRPr="002B3F6D">
        <w:rPr>
          <w:sz w:val="20"/>
          <w:szCs w:val="20"/>
        </w:rPr>
        <w:t xml:space="preserve">Otrzymujesz tę wiadomość z uwagi na dołączenie do społeczności </w:t>
      </w:r>
      <w:proofErr w:type="spellStart"/>
      <w:r w:rsidR="002B3F6D" w:rsidRPr="002B3F6D">
        <w:rPr>
          <w:sz w:val="20"/>
          <w:szCs w:val="20"/>
        </w:rPr>
        <w:t>ProcureMe</w:t>
      </w:r>
      <w:proofErr w:type="spellEnd"/>
      <w:r w:rsidR="002B3F6D" w:rsidRPr="002B3F6D">
        <w:rPr>
          <w:sz w:val="20"/>
          <w:szCs w:val="20"/>
        </w:rPr>
        <w:t xml:space="preserve">. Jeśli nie chcesz otrzymywać od nas już ŻADNYCH wiadomości, możesz wypisać się z </w:t>
      </w:r>
      <w:proofErr w:type="spellStart"/>
      <w:r w:rsidR="002B3F6D" w:rsidRPr="002B3F6D">
        <w:rPr>
          <w:sz w:val="20"/>
          <w:szCs w:val="20"/>
        </w:rPr>
        <w:t>newslettera</w:t>
      </w:r>
      <w:proofErr w:type="spellEnd"/>
      <w:r w:rsidR="002B3F6D" w:rsidRPr="002B3F6D">
        <w:rPr>
          <w:sz w:val="20"/>
          <w:szCs w:val="20"/>
        </w:rPr>
        <w:t xml:space="preserve"> klikając link poniżej. Ten link wypisze Cię jednak ze wszystkich tematów, produktów, nowinek i wyj</w:t>
      </w:r>
      <w:r w:rsidR="002B3F6D">
        <w:rPr>
          <w:sz w:val="20"/>
          <w:szCs w:val="20"/>
        </w:rPr>
        <w:t>ą</w:t>
      </w:r>
      <w:r w:rsidR="002B3F6D" w:rsidRPr="002B3F6D">
        <w:rPr>
          <w:sz w:val="20"/>
          <w:szCs w:val="20"/>
        </w:rPr>
        <w:t>tkowych ofert.</w:t>
      </w:r>
      <w:r w:rsidRPr="002B3F6D">
        <w:rPr>
          <w:sz w:val="20"/>
          <w:szCs w:val="20"/>
        </w:rPr>
        <w:t>”, co spowoduje automatyczne usunięcie</w:t>
      </w:r>
      <w:r>
        <w:rPr>
          <w:color w:val="13151B"/>
          <w:sz w:val="20"/>
          <w:szCs w:val="20"/>
        </w:rPr>
        <w:t xml:space="preserve"> adresu e-mail Użytkownika z bazy subskrybentów usługi Newsletter. </w:t>
      </w:r>
      <w:r w:rsidR="00C76658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4. </w:t>
      </w:r>
      <w:r>
        <w:rPr>
          <w:sz w:val="20"/>
          <w:szCs w:val="20"/>
        </w:rPr>
        <w:t xml:space="preserve">Usługobiorca, składając zamówienie na otrzymywanie </w:t>
      </w:r>
      <w:proofErr w:type="spellStart"/>
      <w:r>
        <w:rPr>
          <w:sz w:val="20"/>
          <w:szCs w:val="20"/>
        </w:rPr>
        <w:t>Newslettera</w:t>
      </w:r>
      <w:proofErr w:type="spellEnd"/>
      <w:r>
        <w:rPr>
          <w:sz w:val="20"/>
          <w:szCs w:val="20"/>
        </w:rPr>
        <w:t xml:space="preserve">, godzi się na otrzymywanie zawartych w nim informacji, także jeżeli mają one charakter informacji handlowej. </w:t>
      </w:r>
      <w:r w:rsidR="00C76658">
        <w:rPr>
          <w:sz w:val="20"/>
          <w:szCs w:val="20"/>
        </w:rPr>
        <w:br/>
      </w:r>
      <w:r w:rsidR="00C76658">
        <w:rPr>
          <w:sz w:val="20"/>
          <w:szCs w:val="20"/>
        </w:rPr>
        <w:br/>
      </w:r>
      <w:r w:rsidR="002B3F6D">
        <w:rPr>
          <w:b/>
          <w:bCs/>
          <w:color w:val="13151B"/>
          <w:sz w:val="20"/>
          <w:szCs w:val="20"/>
        </w:rPr>
        <w:t xml:space="preserve">                                                     </w:t>
      </w:r>
      <w:r w:rsidRPr="002B3F6D">
        <w:rPr>
          <w:b/>
          <w:bCs/>
          <w:color w:val="13151B"/>
          <w:sz w:val="20"/>
          <w:szCs w:val="20"/>
        </w:rPr>
        <w:t xml:space="preserve">§ </w:t>
      </w:r>
      <w:r w:rsidR="002B3F6D" w:rsidRPr="002B3F6D">
        <w:rPr>
          <w:b/>
          <w:bCs/>
          <w:color w:val="13151B"/>
          <w:sz w:val="20"/>
          <w:szCs w:val="20"/>
        </w:rPr>
        <w:t>5</w:t>
      </w:r>
      <w:r w:rsidRPr="002B3F6D">
        <w:rPr>
          <w:b/>
          <w:bCs/>
          <w:color w:val="13151B"/>
          <w:sz w:val="20"/>
          <w:szCs w:val="20"/>
        </w:rPr>
        <w:t xml:space="preserve">. Usługa zapisu na wydarzenia </w:t>
      </w:r>
      <w:r w:rsidR="002B3F6D">
        <w:rPr>
          <w:b/>
          <w:bCs/>
          <w:color w:val="13151B"/>
          <w:sz w:val="20"/>
          <w:szCs w:val="20"/>
        </w:rPr>
        <w:br/>
      </w:r>
      <w:r w:rsidR="00C76658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>1. Usługa zapisu na wydarzenia polega na udostępnieniu Użytkownikom na Stronie Internetowej</w:t>
      </w:r>
      <w:r w:rsidR="003D0075">
        <w:rPr>
          <w:color w:val="13151B"/>
          <w:sz w:val="20"/>
          <w:szCs w:val="20"/>
        </w:rPr>
        <w:t xml:space="preserve">/ w poście na grupach </w:t>
      </w:r>
      <w:proofErr w:type="spellStart"/>
      <w:r w:rsidR="003D0075">
        <w:rPr>
          <w:color w:val="13151B"/>
          <w:sz w:val="20"/>
          <w:szCs w:val="20"/>
        </w:rPr>
        <w:t>ProcureMe</w:t>
      </w:r>
      <w:proofErr w:type="spellEnd"/>
      <w:r w:rsidR="003D0075">
        <w:rPr>
          <w:color w:val="13151B"/>
          <w:sz w:val="20"/>
          <w:szCs w:val="20"/>
        </w:rPr>
        <w:t xml:space="preserve"> w </w:t>
      </w:r>
      <w:proofErr w:type="spellStart"/>
      <w:r w:rsidR="003D0075">
        <w:rPr>
          <w:color w:val="13151B"/>
          <w:sz w:val="20"/>
          <w:szCs w:val="20"/>
        </w:rPr>
        <w:t>social</w:t>
      </w:r>
      <w:proofErr w:type="spellEnd"/>
      <w:r w:rsidR="003D0075">
        <w:rPr>
          <w:color w:val="13151B"/>
          <w:sz w:val="20"/>
          <w:szCs w:val="20"/>
        </w:rPr>
        <w:t xml:space="preserve"> mediach </w:t>
      </w:r>
      <w:r w:rsidR="006A5D7A">
        <w:rPr>
          <w:color w:val="13151B"/>
          <w:sz w:val="20"/>
          <w:szCs w:val="20"/>
        </w:rPr>
        <w:t xml:space="preserve">czy w wiadomości mailowej do subskrybentów, </w:t>
      </w:r>
      <w:r>
        <w:rPr>
          <w:color w:val="13151B"/>
          <w:sz w:val="20"/>
          <w:szCs w:val="20"/>
        </w:rPr>
        <w:t xml:space="preserve">formularza rejestracji na wydarzenie organizowane przez </w:t>
      </w:r>
      <w:proofErr w:type="spellStart"/>
      <w:r>
        <w:rPr>
          <w:color w:val="13151B"/>
          <w:sz w:val="20"/>
          <w:szCs w:val="20"/>
        </w:rPr>
        <w:t>P</w:t>
      </w:r>
      <w:r w:rsidR="006A5D7A">
        <w:rPr>
          <w:color w:val="13151B"/>
          <w:sz w:val="20"/>
          <w:szCs w:val="20"/>
        </w:rPr>
        <w:t>rocureMe</w:t>
      </w:r>
      <w:proofErr w:type="spellEnd"/>
      <w:r>
        <w:rPr>
          <w:color w:val="13151B"/>
          <w:sz w:val="20"/>
          <w:szCs w:val="20"/>
        </w:rPr>
        <w:t xml:space="preserve">. </w:t>
      </w:r>
      <w:r w:rsidR="00C76658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2. Zapisanie się na wydarzenie możliwe jest poprzez: wypełnienie formularza dedykowanego dla danego przedsięwzięcia, a następnie zaznaczenia </w:t>
      </w:r>
      <w:proofErr w:type="spellStart"/>
      <w:r>
        <w:rPr>
          <w:color w:val="13151B"/>
          <w:sz w:val="20"/>
          <w:szCs w:val="20"/>
        </w:rPr>
        <w:t>checkbox</w:t>
      </w:r>
      <w:proofErr w:type="spellEnd"/>
      <w:r>
        <w:rPr>
          <w:color w:val="13151B"/>
          <w:sz w:val="20"/>
          <w:szCs w:val="20"/>
        </w:rPr>
        <w:t xml:space="preserve"> obok oświadczenia: </w:t>
      </w:r>
      <w:r w:rsidR="00C76658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>„</w:t>
      </w:r>
      <w:r w:rsidR="00601A61" w:rsidRPr="002F4F1A">
        <w:rPr>
          <w:sz w:val="20"/>
          <w:szCs w:val="20"/>
        </w:rPr>
        <w:t xml:space="preserve">Administratorem moich danych osobowych jest firma </w:t>
      </w:r>
      <w:proofErr w:type="spellStart"/>
      <w:r w:rsidR="00601A61" w:rsidRPr="002F4F1A">
        <w:rPr>
          <w:sz w:val="20"/>
          <w:szCs w:val="20"/>
        </w:rPr>
        <w:t>ProcureMe</w:t>
      </w:r>
      <w:proofErr w:type="spellEnd"/>
      <w:r w:rsidR="00601A61" w:rsidRPr="002F4F1A">
        <w:rPr>
          <w:sz w:val="20"/>
          <w:szCs w:val="20"/>
        </w:rPr>
        <w:t xml:space="preserve"> z siedzibą w Kórniku. Zapoznałem się z Regulaminem świadczenia usług drogą elektroniczną oraz Polityką prywatności i akceptuję ich postanowienia</w:t>
      </w:r>
      <w:r>
        <w:rPr>
          <w:sz w:val="20"/>
          <w:szCs w:val="20"/>
        </w:rPr>
        <w:t xml:space="preserve">. Wyrażam zgodę na profilowanie w celu podjęcia decyzji o udziale lub odmowie udziału w wydarzeniu.” i kliknięciu w przycisk „Prześlij”. </w:t>
      </w:r>
      <w:r w:rsidR="00A17D30">
        <w:rPr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4. </w:t>
      </w:r>
      <w:r>
        <w:rPr>
          <w:sz w:val="20"/>
          <w:szCs w:val="20"/>
        </w:rPr>
        <w:t xml:space="preserve">Dane osobowe przekazywane przez Użytkownika w formularzu rejestracji są przetwarzane przez </w:t>
      </w:r>
      <w:proofErr w:type="spellStart"/>
      <w:r>
        <w:rPr>
          <w:sz w:val="20"/>
          <w:szCs w:val="20"/>
        </w:rPr>
        <w:t>P</w:t>
      </w:r>
      <w:r w:rsidR="00A17D30">
        <w:rPr>
          <w:sz w:val="20"/>
          <w:szCs w:val="20"/>
        </w:rPr>
        <w:t>rocureMe</w:t>
      </w:r>
      <w:proofErr w:type="spellEnd"/>
      <w:r>
        <w:rPr>
          <w:sz w:val="20"/>
          <w:szCs w:val="20"/>
        </w:rPr>
        <w:t xml:space="preserve"> w celu zorganizowania wydarzenia i umożliwienia osobie zapisującej się na wydarzenie udziału w nim</w:t>
      </w:r>
      <w:r w:rsidR="00FB1144">
        <w:rPr>
          <w:sz w:val="20"/>
          <w:szCs w:val="20"/>
        </w:rPr>
        <w:t>, otrzymania linku do nagrania</w:t>
      </w:r>
      <w:r>
        <w:rPr>
          <w:sz w:val="20"/>
          <w:szCs w:val="20"/>
        </w:rPr>
        <w:t xml:space="preserve"> lub kontaktu z tą osobą w celu poinformowania o odmowie udziału w wydarzeniu. </w:t>
      </w:r>
      <w:r w:rsidR="00FB1144">
        <w:rPr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5. </w:t>
      </w:r>
      <w:r>
        <w:rPr>
          <w:sz w:val="20"/>
          <w:szCs w:val="20"/>
        </w:rPr>
        <w:t xml:space="preserve">Dodatkowo, Użytkownik zapisujący się na dane wydarzenie, może wyrazić zgodę na wykorzystanie przez </w:t>
      </w:r>
      <w:proofErr w:type="spellStart"/>
      <w:r>
        <w:rPr>
          <w:sz w:val="20"/>
          <w:szCs w:val="20"/>
        </w:rPr>
        <w:t>P</w:t>
      </w:r>
      <w:r w:rsidR="00B56DE1">
        <w:rPr>
          <w:sz w:val="20"/>
          <w:szCs w:val="20"/>
        </w:rPr>
        <w:t>rocureMe</w:t>
      </w:r>
      <w:proofErr w:type="spellEnd"/>
      <w:r>
        <w:rPr>
          <w:sz w:val="20"/>
          <w:szCs w:val="20"/>
        </w:rPr>
        <w:t xml:space="preserve"> podanych danych osobowych Użytkownika w celach marketingowych, w szczególności w celu informowania o innych wydarzeniach organizowanych przez </w:t>
      </w:r>
      <w:proofErr w:type="spellStart"/>
      <w:r>
        <w:rPr>
          <w:sz w:val="20"/>
          <w:szCs w:val="20"/>
        </w:rPr>
        <w:t>P</w:t>
      </w:r>
      <w:r w:rsidR="00B56DE1">
        <w:rPr>
          <w:sz w:val="20"/>
          <w:szCs w:val="20"/>
        </w:rPr>
        <w:t>rocureMe</w:t>
      </w:r>
      <w:proofErr w:type="spellEnd"/>
      <w:r>
        <w:rPr>
          <w:sz w:val="20"/>
          <w:szCs w:val="20"/>
        </w:rPr>
        <w:t xml:space="preserve">, na przykład poprzez dodanie adresu mailowego do bazy obsługi </w:t>
      </w:r>
      <w:proofErr w:type="spellStart"/>
      <w:r>
        <w:rPr>
          <w:sz w:val="20"/>
          <w:szCs w:val="20"/>
        </w:rPr>
        <w:t>newslettera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</w:t>
      </w:r>
      <w:r w:rsidR="00B56DE1">
        <w:rPr>
          <w:sz w:val="20"/>
          <w:szCs w:val="20"/>
        </w:rPr>
        <w:t>rocureMe</w:t>
      </w:r>
      <w:proofErr w:type="spellEnd"/>
      <w:r>
        <w:rPr>
          <w:sz w:val="20"/>
          <w:szCs w:val="20"/>
        </w:rPr>
        <w:t xml:space="preserve">. W takim przypadku, Użytkownik ma możliwość zaznaczenia </w:t>
      </w:r>
      <w:proofErr w:type="spellStart"/>
      <w:r>
        <w:rPr>
          <w:sz w:val="20"/>
          <w:szCs w:val="20"/>
        </w:rPr>
        <w:t>checkbox</w:t>
      </w:r>
      <w:proofErr w:type="spellEnd"/>
      <w:r>
        <w:rPr>
          <w:sz w:val="20"/>
          <w:szCs w:val="20"/>
        </w:rPr>
        <w:t xml:space="preserve"> obok oświadczenia: Wyrażam zgodę na wykorzystanie moich danych osobowych przez </w:t>
      </w:r>
      <w:proofErr w:type="spellStart"/>
      <w:r w:rsidR="00B56DE1">
        <w:rPr>
          <w:sz w:val="20"/>
          <w:szCs w:val="20"/>
        </w:rPr>
        <w:t>ProcureMe</w:t>
      </w:r>
      <w:proofErr w:type="spellEnd"/>
      <w:r w:rsidR="00DF4136">
        <w:rPr>
          <w:sz w:val="20"/>
          <w:szCs w:val="20"/>
        </w:rPr>
        <w:t xml:space="preserve"> Diana Najtkowska-Sapryk,</w:t>
      </w:r>
      <w:r>
        <w:rPr>
          <w:sz w:val="20"/>
          <w:szCs w:val="20"/>
        </w:rPr>
        <w:t xml:space="preserve"> w celach marketingowych, na zasadach opisanych w Regulaminie i Polityce Prywatności. </w:t>
      </w:r>
    </w:p>
    <w:p w14:paraId="6FA30DC7" w14:textId="77777777" w:rsidR="009F008C" w:rsidRDefault="009F008C" w:rsidP="000E55C7">
      <w:pPr>
        <w:pStyle w:val="Default"/>
        <w:rPr>
          <w:sz w:val="20"/>
          <w:szCs w:val="20"/>
        </w:rPr>
      </w:pPr>
    </w:p>
    <w:p w14:paraId="6C24FBE0" w14:textId="4C49B166" w:rsidR="009F008C" w:rsidRPr="00DF4136" w:rsidRDefault="009F008C" w:rsidP="00DF4136">
      <w:pPr>
        <w:pStyle w:val="Default"/>
        <w:jc w:val="center"/>
        <w:rPr>
          <w:b/>
          <w:bCs/>
          <w:sz w:val="20"/>
          <w:szCs w:val="20"/>
        </w:rPr>
      </w:pPr>
      <w:r w:rsidRPr="00DF4136">
        <w:rPr>
          <w:b/>
          <w:bCs/>
          <w:color w:val="13151B"/>
          <w:sz w:val="20"/>
          <w:szCs w:val="20"/>
        </w:rPr>
        <w:t xml:space="preserve">§ </w:t>
      </w:r>
      <w:r w:rsidR="00DF4136" w:rsidRPr="00DF4136">
        <w:rPr>
          <w:b/>
          <w:bCs/>
          <w:color w:val="13151B"/>
          <w:sz w:val="20"/>
          <w:szCs w:val="20"/>
        </w:rPr>
        <w:t>6</w:t>
      </w:r>
      <w:r w:rsidRPr="00DF4136">
        <w:rPr>
          <w:b/>
          <w:bCs/>
          <w:color w:val="13151B"/>
          <w:sz w:val="20"/>
          <w:szCs w:val="20"/>
        </w:rPr>
        <w:t xml:space="preserve">. Usługa kontaktu z </w:t>
      </w:r>
      <w:proofErr w:type="spellStart"/>
      <w:r w:rsidRPr="00DF4136">
        <w:rPr>
          <w:b/>
          <w:bCs/>
          <w:color w:val="13151B"/>
          <w:sz w:val="20"/>
          <w:szCs w:val="20"/>
        </w:rPr>
        <w:t>P</w:t>
      </w:r>
      <w:r w:rsidR="00DF4136" w:rsidRPr="00DF4136">
        <w:rPr>
          <w:b/>
          <w:bCs/>
          <w:color w:val="13151B"/>
          <w:sz w:val="20"/>
          <w:szCs w:val="20"/>
        </w:rPr>
        <w:t>rocureMe</w:t>
      </w:r>
      <w:proofErr w:type="spellEnd"/>
      <w:r w:rsidR="00DF4136">
        <w:rPr>
          <w:b/>
          <w:bCs/>
          <w:color w:val="13151B"/>
          <w:sz w:val="20"/>
          <w:szCs w:val="20"/>
        </w:rPr>
        <w:br/>
      </w:r>
    </w:p>
    <w:p w14:paraId="62A05607" w14:textId="02452866" w:rsidR="009F008C" w:rsidRDefault="009F008C" w:rsidP="00A35A2B">
      <w:pPr>
        <w:pStyle w:val="Default"/>
        <w:spacing w:after="2545"/>
        <w:rPr>
          <w:sz w:val="20"/>
          <w:szCs w:val="20"/>
        </w:rPr>
      </w:pPr>
      <w:r>
        <w:rPr>
          <w:sz w:val="20"/>
          <w:szCs w:val="20"/>
        </w:rPr>
        <w:t xml:space="preserve">1. Usługa kontaktu z </w:t>
      </w:r>
      <w:proofErr w:type="spellStart"/>
      <w:r>
        <w:rPr>
          <w:sz w:val="20"/>
          <w:szCs w:val="20"/>
        </w:rPr>
        <w:t>P</w:t>
      </w:r>
      <w:r w:rsidR="00DF4136">
        <w:rPr>
          <w:sz w:val="20"/>
          <w:szCs w:val="20"/>
        </w:rPr>
        <w:t>rocureMe</w:t>
      </w:r>
      <w:proofErr w:type="spellEnd"/>
      <w:r>
        <w:rPr>
          <w:sz w:val="20"/>
          <w:szCs w:val="20"/>
        </w:rPr>
        <w:t xml:space="preserve"> polega na umożliwieniu każdemu Użytkownikowi kontaktu z Biurem </w:t>
      </w:r>
      <w:proofErr w:type="spellStart"/>
      <w:r>
        <w:rPr>
          <w:sz w:val="20"/>
          <w:szCs w:val="20"/>
        </w:rPr>
        <w:t>P</w:t>
      </w:r>
      <w:r w:rsidR="00896E96">
        <w:rPr>
          <w:sz w:val="20"/>
          <w:szCs w:val="20"/>
        </w:rPr>
        <w:t>rocureMe</w:t>
      </w:r>
      <w:proofErr w:type="spellEnd"/>
      <w:r>
        <w:rPr>
          <w:sz w:val="20"/>
          <w:szCs w:val="20"/>
        </w:rPr>
        <w:t xml:space="preserve"> poprzez wypełnienie formularza kontaktowego umieszczonego na Stronie Internetowej </w:t>
      </w:r>
      <w:r>
        <w:rPr>
          <w:color w:val="0000FF"/>
          <w:sz w:val="20"/>
          <w:szCs w:val="20"/>
        </w:rPr>
        <w:t>www.p</w:t>
      </w:r>
      <w:r w:rsidR="00896E96">
        <w:rPr>
          <w:color w:val="0000FF"/>
          <w:sz w:val="20"/>
          <w:szCs w:val="20"/>
        </w:rPr>
        <w:t>rocureme</w:t>
      </w:r>
      <w:r>
        <w:rPr>
          <w:color w:val="0000FF"/>
          <w:sz w:val="20"/>
          <w:szCs w:val="20"/>
        </w:rPr>
        <w:t xml:space="preserve">.pl </w:t>
      </w:r>
      <w:r>
        <w:rPr>
          <w:sz w:val="20"/>
          <w:szCs w:val="20"/>
        </w:rPr>
        <w:t xml:space="preserve">na dole strony oraz w zakładce „Kontakt”. </w:t>
      </w:r>
      <w:r w:rsidR="00896E96">
        <w:rPr>
          <w:sz w:val="20"/>
          <w:szCs w:val="20"/>
        </w:rPr>
        <w:br/>
      </w:r>
      <w:r>
        <w:rPr>
          <w:sz w:val="20"/>
          <w:szCs w:val="20"/>
        </w:rPr>
        <w:t>2. W celu skorzystania z usługi Użytkownik wypełnia formularz kontaktowy, podając następujące dane: imię i nazwisko, adres e-m</w:t>
      </w:r>
      <w:r w:rsidR="00896E96">
        <w:rPr>
          <w:sz w:val="20"/>
          <w:szCs w:val="20"/>
        </w:rPr>
        <w:t xml:space="preserve">ail </w:t>
      </w:r>
      <w:r>
        <w:rPr>
          <w:sz w:val="20"/>
          <w:szCs w:val="20"/>
        </w:rPr>
        <w:t xml:space="preserve">oraz treść wiadomości. W celu przesłania formularza do Usługodawcy należy zaznaczyć </w:t>
      </w:r>
      <w:proofErr w:type="spellStart"/>
      <w:r>
        <w:rPr>
          <w:sz w:val="20"/>
          <w:szCs w:val="20"/>
        </w:rPr>
        <w:t>checkbox</w:t>
      </w:r>
      <w:proofErr w:type="spellEnd"/>
      <w:r>
        <w:rPr>
          <w:sz w:val="20"/>
          <w:szCs w:val="20"/>
        </w:rPr>
        <w:t xml:space="preserve"> obok oświadczenia „</w:t>
      </w:r>
      <w:r w:rsidR="00494C6F" w:rsidRPr="002F4F1A">
        <w:rPr>
          <w:sz w:val="20"/>
          <w:szCs w:val="20"/>
        </w:rPr>
        <w:t xml:space="preserve">Administratorem moich danych osobowych jest firma </w:t>
      </w:r>
      <w:proofErr w:type="spellStart"/>
      <w:r w:rsidR="00494C6F" w:rsidRPr="002F4F1A">
        <w:rPr>
          <w:sz w:val="20"/>
          <w:szCs w:val="20"/>
        </w:rPr>
        <w:t>ProcureMe</w:t>
      </w:r>
      <w:proofErr w:type="spellEnd"/>
      <w:r w:rsidR="00494C6F" w:rsidRPr="002F4F1A">
        <w:rPr>
          <w:sz w:val="20"/>
          <w:szCs w:val="20"/>
        </w:rPr>
        <w:t xml:space="preserve"> z siedzibą w Kórniku. Zapoznałem się z Regulaminem świadczenia usług drogą elektroniczną oraz Polityką prywatności i akceptuję ich postanowienia</w:t>
      </w:r>
      <w:r>
        <w:rPr>
          <w:sz w:val="20"/>
          <w:szCs w:val="20"/>
        </w:rPr>
        <w:t xml:space="preserve">.” oraz kliknąć nacisk „prześlij”. Treść wypełnionego przez Użytkownika formularza kontaktowego przesyłana jest do Usługodawcy na adres </w:t>
      </w:r>
      <w:r w:rsidR="00494C6F">
        <w:rPr>
          <w:color w:val="0000FF"/>
          <w:sz w:val="20"/>
          <w:szCs w:val="20"/>
        </w:rPr>
        <w:t>hello@procureme.pl</w:t>
      </w:r>
      <w:r>
        <w:rPr>
          <w:sz w:val="20"/>
          <w:szCs w:val="20"/>
        </w:rPr>
        <w:t xml:space="preserve"> </w:t>
      </w:r>
      <w:r w:rsidR="00C76658">
        <w:rPr>
          <w:sz w:val="20"/>
          <w:szCs w:val="20"/>
        </w:rPr>
        <w:br/>
      </w:r>
      <w:r>
        <w:rPr>
          <w:sz w:val="20"/>
          <w:szCs w:val="20"/>
        </w:rPr>
        <w:t xml:space="preserve">3. Odpowiedź na przesłaną w ten sposób wiadomość udzielana jest przez Usługodawcę za pośrednictwem wiadomości e-mail przesyłanej na podany przez Użytkownika adres e-mail. </w:t>
      </w:r>
      <w:r w:rsidR="008179F8">
        <w:rPr>
          <w:sz w:val="20"/>
          <w:szCs w:val="20"/>
        </w:rPr>
        <w:br/>
      </w:r>
      <w:r w:rsidR="008179F8" w:rsidRPr="008179F8">
        <w:rPr>
          <w:b/>
          <w:bCs/>
          <w:sz w:val="20"/>
          <w:szCs w:val="20"/>
        </w:rPr>
        <w:br/>
      </w:r>
      <w:r w:rsidR="008179F8">
        <w:rPr>
          <w:b/>
          <w:bCs/>
          <w:color w:val="13151B"/>
          <w:sz w:val="20"/>
          <w:szCs w:val="20"/>
        </w:rPr>
        <w:t xml:space="preserve">            </w:t>
      </w:r>
      <w:r w:rsidRPr="008179F8">
        <w:rPr>
          <w:b/>
          <w:bCs/>
          <w:color w:val="13151B"/>
          <w:sz w:val="20"/>
          <w:szCs w:val="20"/>
        </w:rPr>
        <w:t>§ 10. Warunki wypowiedzenia umowy o świadczenie usług drogą elektroniczną</w:t>
      </w:r>
      <w:r>
        <w:rPr>
          <w:color w:val="13151B"/>
          <w:sz w:val="20"/>
          <w:szCs w:val="20"/>
        </w:rPr>
        <w:t xml:space="preserve"> </w:t>
      </w:r>
      <w:r w:rsidR="008179F8">
        <w:rPr>
          <w:color w:val="13151B"/>
          <w:sz w:val="20"/>
          <w:szCs w:val="20"/>
        </w:rPr>
        <w:br/>
      </w:r>
      <w:r w:rsidR="008179F8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1. Usługodawca może wypowiedzieć umowę o świadczenie usług drogą elektroniczną z zachowaniem 14 - dniowego okresu wypowiedzenia, przesyłając Usługobiorcy oświadczenie o wypowiedzeniu na adres poczty elektronicznej podany przy rejestracji lub zapisie na Newsletter. Wypowiedzenia tego Usługodawca może dokonać z ważnych przyczyn, do których należą: </w:t>
      </w:r>
      <w:r w:rsidR="008179F8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korzystanie przez Usługobiorcę ze Strony internetowej w sposób naruszający przepisy prawa lub postanowienia Regulaminu, </w:t>
      </w:r>
      <w:r w:rsidR="008179F8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korzystanie przez Usługobiorcę ze Strony internetowej w sposób naruszający prawa osób trzecich lub dobre obyczaje, </w:t>
      </w:r>
      <w:r w:rsidR="008179F8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przesłanie lub umieszczenie przez Usługobiorcę w ramach Strony internetowej niezamówionej informacji handlowej (spam). </w:t>
      </w:r>
      <w:r w:rsidR="008179F8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2. Usługobiorca może wypowiedzieć umowę o świadczenie usług drogą elektroniczną w każdej chwili, bez podania przyczyny i bez ponoszenia kosztów, w szczególności poprzez przesłanie oświadczenia o wypowiedzeniu za pośrednictwem poczty e-mail na adres: </w:t>
      </w:r>
      <w:r w:rsidR="0001058F">
        <w:rPr>
          <w:color w:val="0000FF"/>
          <w:sz w:val="20"/>
          <w:szCs w:val="20"/>
        </w:rPr>
        <w:t>hello@procureme</w:t>
      </w:r>
      <w:r>
        <w:rPr>
          <w:color w:val="0000FF"/>
          <w:sz w:val="20"/>
          <w:szCs w:val="20"/>
        </w:rPr>
        <w:t xml:space="preserve">.pl </w:t>
      </w:r>
      <w:r>
        <w:rPr>
          <w:color w:val="13151B"/>
          <w:sz w:val="20"/>
          <w:szCs w:val="20"/>
        </w:rPr>
        <w:t xml:space="preserve">albo w formie pisemnej na adres Usługodawcy. </w:t>
      </w:r>
      <w:r w:rsidR="0001058F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3. Wypowiedzenie umowy o świadczenie usług drogą elektroniczną jak i rozwiązanie tej umowy nie ma wpływu na prawa nabyte przez Usługobiorcę i Usługodawcę przed wypowiedzeniem lub rozwiązaniem tej umowy. </w:t>
      </w:r>
      <w:r w:rsidR="0001058F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4. Usługodawca nie ponosi odpowiedzialności za: </w:t>
      </w:r>
      <w:r w:rsidR="0001058F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blokowanie przez administratorów serwerów pocztowych, które obsługują wiadomości e-mail Usługobiorcy oraz za usuwanie i blokowanie wiadomości e-mail wysłanych przez Usługodawcę przez oprogramowanie zainstalowane na komputerze używanym przez Usługobiorcę; </w:t>
      </w:r>
      <w:r w:rsidR="0001058F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zakłócenia, w tym przerwy, w funkcjonowaniu Strony internetowej spowodowane siłą wyższą, niedozwolonym działaniem osób trzecich lub niekompatybilnością infrastruktury technicznej Usługobiorcy; </w:t>
      </w:r>
      <w:r w:rsidR="0001058F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szkody wynikłe na skutek podania przez Usługobiorcę błędnych, nieprawdziwych lub niepełnych informacji, a także szkody powstałe na skutek nieprzestrzegania przez Usługobiorcę postanowień Regulaminu; </w:t>
      </w:r>
      <w:r w:rsidR="0001058F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>jakiekolwiek roszczenia Usługobiorców, Użytkowników lub osób trzecich powstałe na skutek skorzystania z oferty pracy zamieszczonej przez Usługobiorcę na Stronie internetowej Usługodawcy.</w:t>
      </w:r>
      <w:r w:rsidR="00A35A2B">
        <w:rPr>
          <w:color w:val="13151B"/>
          <w:sz w:val="20"/>
          <w:szCs w:val="20"/>
        </w:rPr>
        <w:br/>
      </w:r>
      <w:r w:rsidR="00A35A2B" w:rsidRPr="00A35A2B">
        <w:rPr>
          <w:b/>
          <w:bCs/>
          <w:color w:val="13151B"/>
          <w:sz w:val="20"/>
          <w:szCs w:val="20"/>
        </w:rPr>
        <w:br/>
      </w:r>
      <w:r w:rsidR="00A35A2B">
        <w:rPr>
          <w:b/>
          <w:bCs/>
          <w:color w:val="13151B"/>
          <w:sz w:val="20"/>
          <w:szCs w:val="20"/>
        </w:rPr>
        <w:t xml:space="preserve">                              </w:t>
      </w:r>
      <w:r w:rsidRPr="00A35A2B">
        <w:rPr>
          <w:b/>
          <w:bCs/>
          <w:color w:val="13151B"/>
          <w:sz w:val="20"/>
          <w:szCs w:val="20"/>
        </w:rPr>
        <w:t>§ 11. Reklamacja usług świadczonych drogą elektroniczną</w:t>
      </w:r>
      <w:r>
        <w:rPr>
          <w:color w:val="13151B"/>
          <w:sz w:val="20"/>
          <w:szCs w:val="20"/>
        </w:rPr>
        <w:t xml:space="preserve"> </w:t>
      </w:r>
      <w:r w:rsidR="00A35A2B">
        <w:rPr>
          <w:color w:val="13151B"/>
          <w:sz w:val="20"/>
          <w:szCs w:val="20"/>
        </w:rPr>
        <w:br/>
      </w:r>
      <w:r w:rsidR="00A35A2B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1. Reklamacje w zakresie usług świadczonych drogą elektroniczną, w szczególności związane z funkcjonowaniem Strony internetowej mogą być składane z tytułu: </w:t>
      </w:r>
      <w:r w:rsidR="00A35A2B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niedotrzymania z winy Usługodawcy określonego w umowie terminu rozpoczęcia świadczenia usług na rzecz Usługobiorcy, </w:t>
      </w:r>
      <w:r w:rsidR="00A35A2B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niewykonania, nienależytego wykonania usług przez Usługodawcę lub wadliwego ich rozliczenia. </w:t>
      </w:r>
      <w:r w:rsidR="00A35A2B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2. Reklamacja dotycząca niewykonania lub nienależytego wykonania usługi świadczonej drogą elektroniczną powinna zawierać w szczególności jej przedmiot i okoliczności ją uzasadniające. </w:t>
      </w:r>
    </w:p>
    <w:p w14:paraId="3C113A43" w14:textId="77777777" w:rsidR="009F008C" w:rsidRDefault="009F008C" w:rsidP="000E55C7">
      <w:pPr>
        <w:pStyle w:val="Default"/>
        <w:rPr>
          <w:sz w:val="20"/>
          <w:szCs w:val="20"/>
        </w:rPr>
      </w:pPr>
      <w:r>
        <w:rPr>
          <w:color w:val="13151B"/>
          <w:sz w:val="20"/>
          <w:szCs w:val="20"/>
        </w:rPr>
        <w:lastRenderedPageBreak/>
        <w:t xml:space="preserve">3. Usługodawca rozpatruje reklamacje w terminie 14 (słownie: czternastu) dni licząc od dnia jej wniesienia. </w:t>
      </w:r>
    </w:p>
    <w:p w14:paraId="7BF4EF82" w14:textId="77777777" w:rsidR="009F008C" w:rsidRDefault="009F008C" w:rsidP="000E55C7">
      <w:pPr>
        <w:pStyle w:val="Default"/>
        <w:rPr>
          <w:sz w:val="20"/>
          <w:szCs w:val="20"/>
        </w:rPr>
      </w:pPr>
    </w:p>
    <w:p w14:paraId="7E953FE4" w14:textId="48A53CCF" w:rsidR="009F008C" w:rsidRPr="00A35A2B" w:rsidRDefault="009F008C" w:rsidP="00A35A2B">
      <w:pPr>
        <w:pStyle w:val="Default"/>
        <w:jc w:val="center"/>
        <w:rPr>
          <w:b/>
          <w:bCs/>
          <w:sz w:val="20"/>
          <w:szCs w:val="20"/>
        </w:rPr>
      </w:pPr>
      <w:r w:rsidRPr="00A35A2B">
        <w:rPr>
          <w:b/>
          <w:bCs/>
          <w:color w:val="13151B"/>
          <w:sz w:val="20"/>
          <w:szCs w:val="20"/>
        </w:rPr>
        <w:t>§ 12. Dane osobowe</w:t>
      </w:r>
      <w:r w:rsidR="00A35A2B">
        <w:rPr>
          <w:b/>
          <w:bCs/>
          <w:color w:val="13151B"/>
          <w:sz w:val="20"/>
          <w:szCs w:val="20"/>
        </w:rPr>
        <w:br/>
      </w:r>
    </w:p>
    <w:p w14:paraId="2F818EB3" w14:textId="184C34C8" w:rsidR="00566E9C" w:rsidRDefault="009F008C" w:rsidP="00566E9C">
      <w:pPr>
        <w:pStyle w:val="Default"/>
        <w:numPr>
          <w:ilvl w:val="0"/>
          <w:numId w:val="25"/>
        </w:numPr>
        <w:spacing w:after="1151"/>
        <w:rPr>
          <w:color w:val="13151B"/>
          <w:sz w:val="20"/>
          <w:szCs w:val="20"/>
        </w:rPr>
      </w:pPr>
      <w:r>
        <w:rPr>
          <w:color w:val="13151B"/>
          <w:sz w:val="20"/>
          <w:szCs w:val="20"/>
        </w:rPr>
        <w:t xml:space="preserve">Administratorem danych osobowych Usługobiorcy zgodnie z ustawą o ochronie danych osobowych oraz Rozporządzeniem jest </w:t>
      </w:r>
      <w:r w:rsidR="00A35A2B" w:rsidRPr="002F4F1A">
        <w:rPr>
          <w:color w:val="13151B"/>
          <w:sz w:val="20"/>
          <w:szCs w:val="20"/>
        </w:rPr>
        <w:t>jednoosobow</w:t>
      </w:r>
      <w:r w:rsidR="00A35A2B">
        <w:rPr>
          <w:color w:val="13151B"/>
          <w:sz w:val="20"/>
          <w:szCs w:val="20"/>
        </w:rPr>
        <w:t>a</w:t>
      </w:r>
      <w:r w:rsidR="00A35A2B" w:rsidRPr="002F4F1A">
        <w:rPr>
          <w:color w:val="13151B"/>
          <w:sz w:val="20"/>
          <w:szCs w:val="20"/>
        </w:rPr>
        <w:t xml:space="preserve"> działalność gospodarcz</w:t>
      </w:r>
      <w:r w:rsidR="00BE2B83">
        <w:rPr>
          <w:color w:val="13151B"/>
          <w:sz w:val="20"/>
          <w:szCs w:val="20"/>
        </w:rPr>
        <w:t>a</w:t>
      </w:r>
      <w:r w:rsidR="00A35A2B" w:rsidRPr="002F4F1A">
        <w:rPr>
          <w:color w:val="13151B"/>
          <w:sz w:val="20"/>
          <w:szCs w:val="20"/>
        </w:rPr>
        <w:t xml:space="preserve"> zarejestrowan</w:t>
      </w:r>
      <w:r w:rsidR="00BE2B83">
        <w:rPr>
          <w:color w:val="13151B"/>
          <w:sz w:val="20"/>
          <w:szCs w:val="20"/>
        </w:rPr>
        <w:t>a</w:t>
      </w:r>
      <w:r w:rsidR="00A35A2B" w:rsidRPr="002F4F1A">
        <w:rPr>
          <w:color w:val="13151B"/>
          <w:sz w:val="20"/>
          <w:szCs w:val="20"/>
        </w:rPr>
        <w:t xml:space="preserve"> w CEIDG pod nazwą </w:t>
      </w:r>
      <w:proofErr w:type="spellStart"/>
      <w:r w:rsidR="00A35A2B" w:rsidRPr="002F4F1A">
        <w:rPr>
          <w:color w:val="13151B"/>
          <w:sz w:val="20"/>
          <w:szCs w:val="20"/>
        </w:rPr>
        <w:t>ProcureMe</w:t>
      </w:r>
      <w:proofErr w:type="spellEnd"/>
      <w:r w:rsidR="00A35A2B" w:rsidRPr="002F4F1A">
        <w:rPr>
          <w:color w:val="13151B"/>
          <w:sz w:val="20"/>
          <w:szCs w:val="20"/>
        </w:rPr>
        <w:t xml:space="preserve"> Diana Najtkowska-Sapryk z siedzibą w Kórniku przy ul. Sarniej 2 62-035 Kórnik, REGON 387341391, NIP 1132571645</w:t>
      </w:r>
      <w:r w:rsidR="00A35A2B" w:rsidRPr="002F4F1A">
        <w:rPr>
          <w:sz w:val="20"/>
          <w:szCs w:val="20"/>
        </w:rPr>
        <w:t>;</w:t>
      </w:r>
      <w:r w:rsidR="00BE2B83">
        <w:rPr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2. Zasady przetwarzania danych osobowych Usługobiorcy reguluje "Polityka prywatności", zamieszczona na Stronie internetowej </w:t>
      </w:r>
      <w:r>
        <w:rPr>
          <w:color w:val="0000FF"/>
          <w:sz w:val="20"/>
          <w:szCs w:val="20"/>
        </w:rPr>
        <w:t>www.p</w:t>
      </w:r>
      <w:r w:rsidR="00BE2B83">
        <w:rPr>
          <w:color w:val="0000FF"/>
          <w:sz w:val="20"/>
          <w:szCs w:val="20"/>
        </w:rPr>
        <w:t>rocureme</w:t>
      </w:r>
      <w:r>
        <w:rPr>
          <w:color w:val="0000FF"/>
          <w:sz w:val="20"/>
          <w:szCs w:val="20"/>
        </w:rPr>
        <w:t>.pl</w:t>
      </w:r>
      <w:r>
        <w:rPr>
          <w:color w:val="13151B"/>
          <w:sz w:val="20"/>
          <w:szCs w:val="20"/>
        </w:rPr>
        <w:t xml:space="preserve">. </w:t>
      </w:r>
      <w:r w:rsidR="00BE2B83">
        <w:rPr>
          <w:color w:val="13151B"/>
          <w:sz w:val="20"/>
          <w:szCs w:val="20"/>
        </w:rPr>
        <w:br/>
      </w:r>
      <w:r w:rsidR="00BE2B83">
        <w:rPr>
          <w:color w:val="13151B"/>
          <w:sz w:val="20"/>
          <w:szCs w:val="20"/>
        </w:rPr>
        <w:br/>
      </w:r>
      <w:r w:rsidR="00BE2B83">
        <w:rPr>
          <w:b/>
          <w:bCs/>
          <w:color w:val="13151B"/>
          <w:sz w:val="20"/>
          <w:szCs w:val="20"/>
        </w:rPr>
        <w:t xml:space="preserve">                                                               </w:t>
      </w:r>
      <w:r w:rsidRPr="00BE2B83">
        <w:rPr>
          <w:b/>
          <w:bCs/>
          <w:color w:val="13151B"/>
          <w:sz w:val="20"/>
          <w:szCs w:val="20"/>
        </w:rPr>
        <w:t>§ 13. Prawa autorskie</w:t>
      </w:r>
      <w:r>
        <w:rPr>
          <w:color w:val="13151B"/>
          <w:sz w:val="20"/>
          <w:szCs w:val="20"/>
        </w:rPr>
        <w:t xml:space="preserve"> </w:t>
      </w:r>
      <w:r w:rsidR="00BE2B83">
        <w:rPr>
          <w:color w:val="13151B"/>
          <w:sz w:val="20"/>
          <w:szCs w:val="20"/>
        </w:rPr>
        <w:br/>
      </w:r>
      <w:r w:rsidR="00BE2B83">
        <w:rPr>
          <w:color w:val="13151B"/>
          <w:sz w:val="20"/>
          <w:szCs w:val="20"/>
        </w:rPr>
        <w:br/>
      </w:r>
      <w:r w:rsidR="00DF1E31">
        <w:rPr>
          <w:color w:val="13151B"/>
          <w:sz w:val="20"/>
          <w:szCs w:val="20"/>
        </w:rPr>
        <w:t>1.</w:t>
      </w:r>
      <w:r>
        <w:rPr>
          <w:color w:val="13151B"/>
          <w:sz w:val="20"/>
          <w:szCs w:val="20"/>
        </w:rPr>
        <w:t xml:space="preserve">Wszelkie treści zamieszczone na Stronie internetowej </w:t>
      </w:r>
      <w:r>
        <w:rPr>
          <w:color w:val="0000FF"/>
          <w:sz w:val="20"/>
          <w:szCs w:val="20"/>
        </w:rPr>
        <w:t>www.</w:t>
      </w:r>
      <w:r w:rsidR="00BE2B83">
        <w:rPr>
          <w:color w:val="0000FF"/>
          <w:sz w:val="20"/>
          <w:szCs w:val="20"/>
        </w:rPr>
        <w:t>procureme</w:t>
      </w:r>
      <w:r>
        <w:rPr>
          <w:color w:val="0000FF"/>
          <w:sz w:val="20"/>
          <w:szCs w:val="20"/>
        </w:rPr>
        <w:t>.pl</w:t>
      </w:r>
      <w:r>
        <w:rPr>
          <w:color w:val="13151B"/>
          <w:sz w:val="20"/>
          <w:szCs w:val="20"/>
        </w:rPr>
        <w:t xml:space="preserve">, w tym w szczególności znaki graficzne oraz opisy są chronione prawami autorskimi w rozumieniu Ustawy o prawach autorskich. Żaden z elementów treści publikowanych ww. serwisie nie może być rozpowszechniany lub kopiowany w jakikolwiek sposób (elektroniczny, mechaniczny lub inny) bez pisemnej zgody właściciela tych treści tj. </w:t>
      </w:r>
      <w:proofErr w:type="spellStart"/>
      <w:r w:rsidR="00484547">
        <w:rPr>
          <w:color w:val="13151B"/>
          <w:sz w:val="20"/>
          <w:szCs w:val="20"/>
        </w:rPr>
        <w:t>ProcureMe</w:t>
      </w:r>
      <w:proofErr w:type="spellEnd"/>
      <w:r w:rsidR="00484547">
        <w:rPr>
          <w:color w:val="13151B"/>
          <w:sz w:val="20"/>
          <w:szCs w:val="20"/>
        </w:rPr>
        <w:t xml:space="preserve"> Diana Najtkowska-Sapryk</w:t>
      </w:r>
      <w:r>
        <w:rPr>
          <w:color w:val="13151B"/>
          <w:sz w:val="20"/>
          <w:szCs w:val="20"/>
        </w:rPr>
        <w:t xml:space="preserve">. </w:t>
      </w:r>
      <w:r w:rsidR="00DF1E31">
        <w:rPr>
          <w:color w:val="13151B"/>
          <w:sz w:val="20"/>
          <w:szCs w:val="20"/>
        </w:rPr>
        <w:br/>
        <w:t xml:space="preserve">2.Zdjęcia dostępne na stronie internetowej </w:t>
      </w:r>
      <w:r w:rsidR="00DF1E31">
        <w:rPr>
          <w:color w:val="0000FF"/>
          <w:sz w:val="20"/>
          <w:szCs w:val="20"/>
        </w:rPr>
        <w:t>www.procureme.pl</w:t>
      </w:r>
      <w:r w:rsidR="00DF1E31">
        <w:rPr>
          <w:color w:val="13151B"/>
          <w:sz w:val="20"/>
          <w:szCs w:val="20"/>
        </w:rPr>
        <w:t xml:space="preserve"> pochodzą z </w:t>
      </w:r>
      <w:r w:rsidR="001A4AD3">
        <w:rPr>
          <w:color w:val="13151B"/>
          <w:sz w:val="20"/>
          <w:szCs w:val="20"/>
        </w:rPr>
        <w:t xml:space="preserve">ogólnodostępnych </w:t>
      </w:r>
      <w:r w:rsidR="00DF1E31">
        <w:rPr>
          <w:color w:val="13151B"/>
          <w:sz w:val="20"/>
          <w:szCs w:val="20"/>
        </w:rPr>
        <w:t xml:space="preserve">zasobów banków internetowych zdjęć </w:t>
      </w:r>
      <w:proofErr w:type="spellStart"/>
      <w:r w:rsidR="00DF1E31">
        <w:rPr>
          <w:color w:val="13151B"/>
          <w:sz w:val="20"/>
          <w:szCs w:val="20"/>
        </w:rPr>
        <w:t>stockowych</w:t>
      </w:r>
      <w:proofErr w:type="spellEnd"/>
      <w:r w:rsidR="00FF7E1F">
        <w:rPr>
          <w:color w:val="13151B"/>
          <w:sz w:val="20"/>
          <w:szCs w:val="20"/>
        </w:rPr>
        <w:t xml:space="preserve">. </w:t>
      </w:r>
      <w:proofErr w:type="spellStart"/>
      <w:r w:rsidR="00FF7E1F">
        <w:rPr>
          <w:color w:val="13151B"/>
          <w:sz w:val="20"/>
          <w:szCs w:val="20"/>
        </w:rPr>
        <w:t>ProcureMe</w:t>
      </w:r>
      <w:proofErr w:type="spellEnd"/>
      <w:r w:rsidR="00FF7E1F">
        <w:rPr>
          <w:color w:val="13151B"/>
          <w:sz w:val="20"/>
          <w:szCs w:val="20"/>
        </w:rPr>
        <w:t xml:space="preserve"> nie jest właścicielem tych treści</w:t>
      </w:r>
      <w:r w:rsidR="001A4AD3">
        <w:rPr>
          <w:color w:val="13151B"/>
          <w:sz w:val="20"/>
          <w:szCs w:val="20"/>
        </w:rPr>
        <w:t>.</w:t>
      </w:r>
      <w:r w:rsidR="00484547">
        <w:rPr>
          <w:color w:val="13151B"/>
          <w:sz w:val="20"/>
          <w:szCs w:val="20"/>
        </w:rPr>
        <w:br/>
      </w:r>
      <w:r w:rsidR="00484547">
        <w:rPr>
          <w:color w:val="13151B"/>
          <w:sz w:val="20"/>
          <w:szCs w:val="20"/>
        </w:rPr>
        <w:br/>
      </w:r>
      <w:r w:rsidR="00484547">
        <w:rPr>
          <w:b/>
          <w:bCs/>
          <w:color w:val="13151B"/>
          <w:sz w:val="20"/>
          <w:szCs w:val="20"/>
        </w:rPr>
        <w:t xml:space="preserve">                                                          </w:t>
      </w:r>
      <w:r w:rsidRPr="00484547">
        <w:rPr>
          <w:b/>
          <w:bCs/>
          <w:color w:val="13151B"/>
          <w:sz w:val="20"/>
          <w:szCs w:val="20"/>
        </w:rPr>
        <w:t xml:space="preserve">§ </w:t>
      </w:r>
      <w:proofErr w:type="gramStart"/>
      <w:r w:rsidRPr="00484547">
        <w:rPr>
          <w:b/>
          <w:bCs/>
          <w:color w:val="13151B"/>
          <w:sz w:val="20"/>
          <w:szCs w:val="20"/>
        </w:rPr>
        <w:t>14 .</w:t>
      </w:r>
      <w:proofErr w:type="gramEnd"/>
      <w:r w:rsidRPr="00484547">
        <w:rPr>
          <w:b/>
          <w:bCs/>
          <w:color w:val="13151B"/>
          <w:sz w:val="20"/>
          <w:szCs w:val="20"/>
        </w:rPr>
        <w:t xml:space="preserve"> Postanowienia końcowe</w:t>
      </w:r>
      <w:r>
        <w:rPr>
          <w:color w:val="13151B"/>
          <w:sz w:val="20"/>
          <w:szCs w:val="20"/>
        </w:rPr>
        <w:t xml:space="preserve"> </w:t>
      </w:r>
      <w:r w:rsidR="001A4AD3">
        <w:rPr>
          <w:color w:val="13151B"/>
          <w:sz w:val="20"/>
          <w:szCs w:val="20"/>
        </w:rPr>
        <w:br/>
      </w:r>
      <w:r>
        <w:rPr>
          <w:sz w:val="20"/>
          <w:szCs w:val="20"/>
        </w:rPr>
        <w:t xml:space="preserve">1. </w:t>
      </w:r>
      <w:r>
        <w:rPr>
          <w:color w:val="13151B"/>
          <w:sz w:val="20"/>
          <w:szCs w:val="20"/>
        </w:rPr>
        <w:t xml:space="preserve">Dostępnymi środkami porozumiewania się Usługobiorcy z Usługodawcą są: </w:t>
      </w:r>
      <w:r w:rsidR="001A4AD3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− e-mail </w:t>
      </w:r>
      <w:r w:rsidR="001A4AD3">
        <w:rPr>
          <w:color w:val="13151B"/>
          <w:sz w:val="20"/>
          <w:szCs w:val="20"/>
        </w:rPr>
        <w:t>–</w:t>
      </w:r>
      <w:r>
        <w:rPr>
          <w:color w:val="13151B"/>
          <w:sz w:val="20"/>
          <w:szCs w:val="20"/>
        </w:rPr>
        <w:t xml:space="preserve"> </w:t>
      </w:r>
      <w:r w:rsidR="001A4AD3">
        <w:rPr>
          <w:color w:val="0000FF"/>
          <w:sz w:val="20"/>
          <w:szCs w:val="20"/>
        </w:rPr>
        <w:t>hello@procureme.pl</w:t>
      </w:r>
      <w:r>
        <w:rPr>
          <w:color w:val="0000FF"/>
          <w:sz w:val="20"/>
          <w:szCs w:val="20"/>
        </w:rPr>
        <w:t xml:space="preserve"> </w:t>
      </w:r>
      <w:r w:rsidR="001A4AD3">
        <w:rPr>
          <w:color w:val="0000FF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− adres korespondencyjny </w:t>
      </w:r>
      <w:r w:rsidR="003616DC">
        <w:rPr>
          <w:color w:val="13151B"/>
          <w:sz w:val="20"/>
          <w:szCs w:val="20"/>
        </w:rPr>
        <w:t>–</w:t>
      </w:r>
      <w:r>
        <w:rPr>
          <w:color w:val="13151B"/>
          <w:sz w:val="20"/>
          <w:szCs w:val="20"/>
        </w:rPr>
        <w:t xml:space="preserve"> </w:t>
      </w:r>
      <w:r w:rsidR="003616DC">
        <w:rPr>
          <w:color w:val="13151B"/>
          <w:sz w:val="20"/>
          <w:szCs w:val="20"/>
        </w:rPr>
        <w:t>ul. Sarnia 2 62-035 Kórnik</w:t>
      </w:r>
      <w:r>
        <w:rPr>
          <w:color w:val="13151B"/>
          <w:sz w:val="20"/>
          <w:szCs w:val="20"/>
        </w:rPr>
        <w:t xml:space="preserve"> </w:t>
      </w:r>
      <w:r w:rsidR="003616DC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2. Usługodawca zastrzega sobie prawo do jednostronnej zmiany Regulaminu w przypadku: </w:t>
      </w:r>
      <w:r w:rsidR="003616DC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wprowadzenia nowych lub zmiany istniejących, powszechnie obowiązujących przepisów prawa, </w:t>
      </w:r>
      <w:r w:rsidR="009C73AC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zmiany lub pojawienia się nowych interpretacji powszechnie obowiązujących przepisów prawa na skutek orzeczeń sądów lub decyzji, rekomendacji, wytycznych lub zaleceń, </w:t>
      </w:r>
      <w:r w:rsidR="009C73AC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zmiany warunków rynkowych, </w:t>
      </w:r>
      <w:r w:rsidR="009C73AC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zmiany w procedurze rozpatrywania reklamacji itd. wynikające ze sposobu funkcjonowania przedsiębiorstwa Usługodawcy, </w:t>
      </w:r>
      <w:r w:rsidR="009C73AC">
        <w:rPr>
          <w:color w:val="13151B"/>
          <w:sz w:val="20"/>
          <w:szCs w:val="20"/>
        </w:rPr>
        <w:br/>
      </w:r>
      <w:r>
        <w:rPr>
          <w:rFonts w:ascii="Verdana" w:hAnsi="Verdana" w:cs="Verdana"/>
          <w:color w:val="13151B"/>
          <w:sz w:val="20"/>
          <w:szCs w:val="20"/>
        </w:rPr>
        <w:t xml:space="preserve">- </w:t>
      </w:r>
      <w:r>
        <w:rPr>
          <w:color w:val="13151B"/>
          <w:sz w:val="20"/>
          <w:szCs w:val="20"/>
        </w:rPr>
        <w:t xml:space="preserve">konieczności sprostowania omyłek pisarskich, rachunkowych, a także zapewnienia jednoznaczności postanowień Regulaminu, nie zwiększająca zakresu obowiązków i nie zmniejszająca zakresu uprawnień Usługobiorcy. </w:t>
      </w:r>
      <w:r w:rsidR="009C73AC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3. Zmieniony Regulamin wiąże </w:t>
      </w:r>
      <w:proofErr w:type="gramStart"/>
      <w:r>
        <w:rPr>
          <w:color w:val="13151B"/>
          <w:sz w:val="20"/>
          <w:szCs w:val="20"/>
        </w:rPr>
        <w:t>Usługobiorcę</w:t>
      </w:r>
      <w:proofErr w:type="gramEnd"/>
      <w:r>
        <w:rPr>
          <w:color w:val="13151B"/>
          <w:sz w:val="20"/>
          <w:szCs w:val="20"/>
        </w:rPr>
        <w:t xml:space="preserve"> jeżeli zostały zachowane wymagania z art. 384 Kodeksu cywilnego. Zmiany Regulaminu nie będą w żaden sposób naruszać praw Konsumentów nabytych przed dniem wejścia w życie zmian. O treści zmian Regulaminu Usługobiorca zostanie poinformowany przez umieszczenie przez Usługodawcę na stronie internetowej </w:t>
      </w:r>
      <w:r>
        <w:rPr>
          <w:color w:val="0000FF"/>
          <w:sz w:val="20"/>
          <w:szCs w:val="20"/>
        </w:rPr>
        <w:t>www.p</w:t>
      </w:r>
      <w:r w:rsidR="00A77D2F">
        <w:rPr>
          <w:color w:val="0000FF"/>
          <w:sz w:val="20"/>
          <w:szCs w:val="20"/>
        </w:rPr>
        <w:t>rocureme</w:t>
      </w:r>
      <w:r>
        <w:rPr>
          <w:color w:val="0000FF"/>
          <w:sz w:val="20"/>
          <w:szCs w:val="20"/>
        </w:rPr>
        <w:t xml:space="preserve">.pl </w:t>
      </w:r>
      <w:r>
        <w:rPr>
          <w:color w:val="13151B"/>
          <w:sz w:val="20"/>
          <w:szCs w:val="20"/>
        </w:rPr>
        <w:t xml:space="preserve">wiadomości o zmianie Regulaminu. </w:t>
      </w:r>
      <w:r w:rsidR="00A77D2F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4. We wszystkich sprawach wynikających lub mogących wyniknąć z Umowy wyłączna jurysdykcja przysługuje sądom polskim. </w:t>
      </w:r>
      <w:r w:rsidR="00A77D2F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5. Spory powstałe pomiędzy Konsumentem a Usługodawcą zostają poddane właściwym sądom powszechnym. Spory powstałe pomiędzy Usługodawcą a Przedsiębiorcą zostają poddane sądowi właściwemu ze względu na siedzibę Usługodawcy. </w:t>
      </w:r>
      <w:r w:rsidR="00A77D2F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6. W sprawach nieuregulowanych w Regulaminie mają zastosowanie przepisy Kodeksu cywilnego i innych ustaw. </w:t>
      </w:r>
      <w:r w:rsidR="00A77D2F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>7. Regulamin wchodzi w życie z dniem 01.</w:t>
      </w:r>
      <w:r w:rsidR="00566E9C">
        <w:rPr>
          <w:color w:val="13151B"/>
          <w:sz w:val="20"/>
          <w:szCs w:val="20"/>
        </w:rPr>
        <w:t>07</w:t>
      </w:r>
      <w:r>
        <w:rPr>
          <w:color w:val="13151B"/>
          <w:sz w:val="20"/>
          <w:szCs w:val="20"/>
        </w:rPr>
        <w:t>.202</w:t>
      </w:r>
      <w:r w:rsidR="00566E9C">
        <w:rPr>
          <w:color w:val="13151B"/>
          <w:sz w:val="20"/>
          <w:szCs w:val="20"/>
        </w:rPr>
        <w:t>1</w:t>
      </w:r>
      <w:r>
        <w:rPr>
          <w:color w:val="13151B"/>
          <w:sz w:val="20"/>
          <w:szCs w:val="20"/>
        </w:rPr>
        <w:t xml:space="preserve"> r. </w:t>
      </w:r>
      <w:r w:rsidR="00566E9C">
        <w:rPr>
          <w:color w:val="13151B"/>
          <w:sz w:val="20"/>
          <w:szCs w:val="20"/>
        </w:rPr>
        <w:br/>
      </w:r>
      <w:r w:rsidR="00566E9C">
        <w:rPr>
          <w:color w:val="13151B"/>
          <w:sz w:val="20"/>
          <w:szCs w:val="20"/>
        </w:rPr>
        <w:br/>
      </w:r>
      <w:r w:rsidR="00566E9C">
        <w:rPr>
          <w:color w:val="13151B"/>
          <w:sz w:val="20"/>
          <w:szCs w:val="20"/>
        </w:rPr>
        <w:br/>
      </w:r>
    </w:p>
    <w:p w14:paraId="0361B75C" w14:textId="77777777" w:rsidR="00B63AFA" w:rsidRDefault="00B63AFA" w:rsidP="00A65E92">
      <w:pPr>
        <w:pStyle w:val="Default"/>
        <w:spacing w:after="1151"/>
        <w:ind w:left="720"/>
        <w:rPr>
          <w:color w:val="13151B"/>
          <w:sz w:val="20"/>
          <w:szCs w:val="20"/>
        </w:rPr>
      </w:pPr>
    </w:p>
    <w:p w14:paraId="26AFAEA1" w14:textId="09D31F3A" w:rsidR="009F008C" w:rsidRDefault="009F008C" w:rsidP="00A65E92">
      <w:pPr>
        <w:pStyle w:val="Default"/>
        <w:spacing w:after="1151"/>
        <w:ind w:left="720"/>
      </w:pPr>
      <w:r>
        <w:rPr>
          <w:color w:val="13151B"/>
          <w:sz w:val="20"/>
          <w:szCs w:val="20"/>
        </w:rPr>
        <w:lastRenderedPageBreak/>
        <w:t xml:space="preserve">ZAŁĄCZNIK NR 1 </w:t>
      </w:r>
      <w:r w:rsidR="00566E9C">
        <w:rPr>
          <w:color w:val="13151B"/>
          <w:sz w:val="20"/>
          <w:szCs w:val="20"/>
        </w:rPr>
        <w:t xml:space="preserve"> </w:t>
      </w:r>
      <w:r w:rsidR="00566E9C">
        <w:rPr>
          <w:color w:val="13151B"/>
          <w:sz w:val="20"/>
          <w:szCs w:val="20"/>
        </w:rPr>
        <w:br/>
      </w:r>
      <w:r w:rsidR="00566E9C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INFORMACJA O SZCZEGÓLNYCH ZAGROŻENIACH ZWIĄZANYCH Z KORZYSTANIEM Z USŁUGI ŚWIADCZONEJ DROGĄ ELEKTRONICZNĄ </w:t>
      </w:r>
      <w:r w:rsidR="00566E9C">
        <w:rPr>
          <w:sz w:val="20"/>
          <w:szCs w:val="20"/>
        </w:rPr>
        <w:br/>
      </w:r>
      <w:r w:rsidR="00566E9C">
        <w:rPr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Podstawowym zagrożeniem każdego użytkownika Internetu, w tym osób korzystających z usług świadczonych drogą elektroniczną, jest możliwość „zainfekowania” systemu teleinformatycznego przez różnego rodzaju oprogramowanie tworzone głównie w celu wyrządzania szkód, typu wirusy, „robaki” (Worms) czy „konie trojańskie”. By uniknąć zagrożeń z tym związanych, w tym pojawiających się w momencie otwierania e-maili, ważne jest, by Usługobiorca zaopatrzył swój komputer, który wykorzystuje podłączając się do Internetu, w program antywirusowy i stale go aktualizował, instalując jego najnowsze wersje, niezwłocznie po pojawieniu się ich na rynku. Usługodawca informuje również, że szczególne zagrożenia związane z korzystaniem z usługi świadczonej drogą elektroniczną, w tym i opisywanej w Regulaminie, wiążą się z działalnością tzw. hackerów, zmierzających do włamania się zarówno do systemu Usługodawcy (np. ataki na jego witryny), jak i Usługobiorcy. Usługobiorca przyjmuje zatem do wiadomości, że mimo stosowania przez Usługodawcę rozmaitych, nowoczesnych technologii „obronnych” nie istnieje perfekcyjne zabezpieczenie chroniące przed opisanymi wyżej niepożądanymi działaniami. </w:t>
      </w:r>
      <w:r w:rsidR="00A65E92">
        <w:rPr>
          <w:color w:val="13151B"/>
          <w:sz w:val="20"/>
          <w:szCs w:val="20"/>
        </w:rPr>
        <w:br/>
      </w:r>
      <w:r w:rsidR="00A65E92">
        <w:rPr>
          <w:color w:val="13151B"/>
          <w:sz w:val="20"/>
          <w:szCs w:val="20"/>
        </w:rPr>
        <w:br/>
      </w:r>
      <w:r w:rsidR="00A65E92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 xml:space="preserve">INFORMACJA O ŚRODKACH TECHNICZNYCH ZAPOBIEGAJĄCYCH POZYSKIWANIU I MODYFIKOWANIU PRZEZ OSOBY NIEUPRAWNIONE DANYCH OSOBOWYCH PRZESYŁANYCH DROGĄ ELEKTRONICZNĄ </w:t>
      </w:r>
      <w:r w:rsidR="00A65E92">
        <w:rPr>
          <w:color w:val="13151B"/>
          <w:sz w:val="20"/>
          <w:szCs w:val="20"/>
        </w:rPr>
        <w:br/>
      </w:r>
      <w:r w:rsidR="00A65E92">
        <w:rPr>
          <w:color w:val="13151B"/>
          <w:sz w:val="20"/>
          <w:szCs w:val="20"/>
        </w:rPr>
        <w:br/>
      </w:r>
      <w:r>
        <w:rPr>
          <w:color w:val="13151B"/>
          <w:sz w:val="20"/>
          <w:szCs w:val="20"/>
        </w:rPr>
        <w:t>Usługodawca zapewnia odpowiednie środki techniczne i organizacyjne zapewniające bezpieczeństwo danych osobowych udostępnionych przez Usługobiorców uniemożliwiające dostęp do nich osobom trzecim lub ich przetwarzanie z naruszeniem przepisów prawa, zapobiegające utracie danych, ich uszkodzeniu lub zniszczeniu. Dane osobowe chronione są poprzez szyfrowanie z użyciem protokołu HTTPS (</w:t>
      </w:r>
      <w:proofErr w:type="spellStart"/>
      <w:r>
        <w:rPr>
          <w:color w:val="13151B"/>
          <w:sz w:val="20"/>
          <w:szCs w:val="20"/>
        </w:rPr>
        <w:t>Hypertext</w:t>
      </w:r>
      <w:proofErr w:type="spellEnd"/>
      <w:r>
        <w:rPr>
          <w:color w:val="13151B"/>
          <w:sz w:val="20"/>
          <w:szCs w:val="20"/>
        </w:rPr>
        <w:t xml:space="preserve"> Transfer </w:t>
      </w:r>
      <w:proofErr w:type="spellStart"/>
      <w:r>
        <w:rPr>
          <w:color w:val="13151B"/>
          <w:sz w:val="20"/>
          <w:szCs w:val="20"/>
        </w:rPr>
        <w:t>Protocol</w:t>
      </w:r>
      <w:proofErr w:type="spellEnd"/>
      <w:r>
        <w:rPr>
          <w:color w:val="13151B"/>
          <w:sz w:val="20"/>
          <w:szCs w:val="20"/>
        </w:rPr>
        <w:t xml:space="preserve"> </w:t>
      </w:r>
      <w:proofErr w:type="spellStart"/>
      <w:r>
        <w:rPr>
          <w:color w:val="13151B"/>
          <w:sz w:val="20"/>
          <w:szCs w:val="20"/>
        </w:rPr>
        <w:t>Secure</w:t>
      </w:r>
      <w:proofErr w:type="spellEnd"/>
      <w:r>
        <w:rPr>
          <w:color w:val="13151B"/>
          <w:sz w:val="20"/>
          <w:szCs w:val="20"/>
        </w:rPr>
        <w:t>).</w:t>
      </w:r>
    </w:p>
    <w:sectPr w:rsidR="009F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F39E72"/>
    <w:multiLevelType w:val="hybridMultilevel"/>
    <w:tmpl w:val="69C4F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DF0101"/>
    <w:multiLevelType w:val="hybridMultilevel"/>
    <w:tmpl w:val="BD1D1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0257FB6"/>
    <w:multiLevelType w:val="hybridMultilevel"/>
    <w:tmpl w:val="D473A0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316A82C"/>
    <w:multiLevelType w:val="hybridMultilevel"/>
    <w:tmpl w:val="D05564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B129776"/>
    <w:multiLevelType w:val="hybridMultilevel"/>
    <w:tmpl w:val="EEF3D7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F304D02"/>
    <w:multiLevelType w:val="hybridMultilevel"/>
    <w:tmpl w:val="16F9A3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16DED1D"/>
    <w:multiLevelType w:val="hybridMultilevel"/>
    <w:tmpl w:val="18BD5E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EAEFB31"/>
    <w:multiLevelType w:val="hybridMultilevel"/>
    <w:tmpl w:val="655FED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2F01BBB"/>
    <w:multiLevelType w:val="hybridMultilevel"/>
    <w:tmpl w:val="F60C37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EA4EA7"/>
    <w:multiLevelType w:val="hybridMultilevel"/>
    <w:tmpl w:val="92C2B856"/>
    <w:lvl w:ilvl="0" w:tplc="0F385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F64E43"/>
    <w:multiLevelType w:val="hybridMultilevel"/>
    <w:tmpl w:val="73027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FBA763F"/>
    <w:multiLevelType w:val="hybridMultilevel"/>
    <w:tmpl w:val="1E85E3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11BC965"/>
    <w:multiLevelType w:val="hybridMultilevel"/>
    <w:tmpl w:val="5E1C6C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62B105"/>
    <w:multiLevelType w:val="hybridMultilevel"/>
    <w:tmpl w:val="F7129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D85B6D4"/>
    <w:multiLevelType w:val="hybridMultilevel"/>
    <w:tmpl w:val="530B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4697F14"/>
    <w:multiLevelType w:val="hybridMultilevel"/>
    <w:tmpl w:val="EBC5A2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E9174FE"/>
    <w:multiLevelType w:val="hybridMultilevel"/>
    <w:tmpl w:val="05B6876A"/>
    <w:lvl w:ilvl="0" w:tplc="0F385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8DD4E"/>
    <w:multiLevelType w:val="hybridMultilevel"/>
    <w:tmpl w:val="812660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D92688"/>
    <w:multiLevelType w:val="hybridMultilevel"/>
    <w:tmpl w:val="8B3F0D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649933B"/>
    <w:multiLevelType w:val="hybridMultilevel"/>
    <w:tmpl w:val="63C681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886B3D1"/>
    <w:multiLevelType w:val="hybridMultilevel"/>
    <w:tmpl w:val="3135DB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A5ECAB"/>
    <w:multiLevelType w:val="hybridMultilevel"/>
    <w:tmpl w:val="400328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4336DC"/>
    <w:multiLevelType w:val="hybridMultilevel"/>
    <w:tmpl w:val="108AE5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6F0C4CE"/>
    <w:multiLevelType w:val="hybridMultilevel"/>
    <w:tmpl w:val="88E0D2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A6375FD"/>
    <w:multiLevelType w:val="hybridMultilevel"/>
    <w:tmpl w:val="C069A3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14"/>
  </w:num>
  <w:num w:numId="5">
    <w:abstractNumId w:val="4"/>
  </w:num>
  <w:num w:numId="6">
    <w:abstractNumId w:val="24"/>
  </w:num>
  <w:num w:numId="7">
    <w:abstractNumId w:val="23"/>
  </w:num>
  <w:num w:numId="8">
    <w:abstractNumId w:val="6"/>
  </w:num>
  <w:num w:numId="9">
    <w:abstractNumId w:val="1"/>
  </w:num>
  <w:num w:numId="10">
    <w:abstractNumId w:val="19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  <w:num w:numId="17">
    <w:abstractNumId w:val="20"/>
  </w:num>
  <w:num w:numId="18">
    <w:abstractNumId w:val="15"/>
  </w:num>
  <w:num w:numId="19">
    <w:abstractNumId w:val="17"/>
  </w:num>
  <w:num w:numId="20">
    <w:abstractNumId w:val="5"/>
  </w:num>
  <w:num w:numId="21">
    <w:abstractNumId w:val="22"/>
  </w:num>
  <w:num w:numId="22">
    <w:abstractNumId w:val="18"/>
  </w:num>
  <w:num w:numId="23">
    <w:abstractNumId w:val="13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8C"/>
    <w:rsid w:val="0001058F"/>
    <w:rsid w:val="000E55C7"/>
    <w:rsid w:val="00104D37"/>
    <w:rsid w:val="001473B7"/>
    <w:rsid w:val="001522B0"/>
    <w:rsid w:val="001A4AD3"/>
    <w:rsid w:val="00281FF2"/>
    <w:rsid w:val="002B3F6D"/>
    <w:rsid w:val="002F4F1A"/>
    <w:rsid w:val="00360CCC"/>
    <w:rsid w:val="003616DC"/>
    <w:rsid w:val="003B36C2"/>
    <w:rsid w:val="003D0075"/>
    <w:rsid w:val="003F3FC0"/>
    <w:rsid w:val="00401F74"/>
    <w:rsid w:val="00431854"/>
    <w:rsid w:val="00447B87"/>
    <w:rsid w:val="00475E9B"/>
    <w:rsid w:val="00484547"/>
    <w:rsid w:val="00493E08"/>
    <w:rsid w:val="00494C6F"/>
    <w:rsid w:val="004A6303"/>
    <w:rsid w:val="004B0DEB"/>
    <w:rsid w:val="004C6293"/>
    <w:rsid w:val="00566E9C"/>
    <w:rsid w:val="00601A61"/>
    <w:rsid w:val="00643A29"/>
    <w:rsid w:val="00651FA0"/>
    <w:rsid w:val="006661C0"/>
    <w:rsid w:val="006A5D7A"/>
    <w:rsid w:val="006B0562"/>
    <w:rsid w:val="008179F8"/>
    <w:rsid w:val="00877D87"/>
    <w:rsid w:val="00896E96"/>
    <w:rsid w:val="00933D97"/>
    <w:rsid w:val="009869C7"/>
    <w:rsid w:val="009C2891"/>
    <w:rsid w:val="009C73AC"/>
    <w:rsid w:val="009F008C"/>
    <w:rsid w:val="00A17D30"/>
    <w:rsid w:val="00A25820"/>
    <w:rsid w:val="00A35A2B"/>
    <w:rsid w:val="00A37F92"/>
    <w:rsid w:val="00A427E4"/>
    <w:rsid w:val="00A65E92"/>
    <w:rsid w:val="00A77D2F"/>
    <w:rsid w:val="00AA5C1A"/>
    <w:rsid w:val="00B546BC"/>
    <w:rsid w:val="00B5501B"/>
    <w:rsid w:val="00B56DE1"/>
    <w:rsid w:val="00B63AFA"/>
    <w:rsid w:val="00BC5FF1"/>
    <w:rsid w:val="00BE2B83"/>
    <w:rsid w:val="00C507A8"/>
    <w:rsid w:val="00C76658"/>
    <w:rsid w:val="00C810BF"/>
    <w:rsid w:val="00C83D25"/>
    <w:rsid w:val="00D6305C"/>
    <w:rsid w:val="00DF1E31"/>
    <w:rsid w:val="00DF4136"/>
    <w:rsid w:val="00EB1B7D"/>
    <w:rsid w:val="00F537EF"/>
    <w:rsid w:val="00FB07F7"/>
    <w:rsid w:val="00FB1144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3FC3"/>
  <w15:chartTrackingRefBased/>
  <w15:docId w15:val="{9C66642C-AE96-4C9B-A20F-0FB73FB4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00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em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llo@procure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D5CBAA56DFA4382013DB725379E51" ma:contentTypeVersion="4" ma:contentTypeDescription="Utwórz nowy dokument." ma:contentTypeScope="" ma:versionID="a949018463c96ed88069b5399435d1f7">
  <xsd:schema xmlns:xsd="http://www.w3.org/2001/XMLSchema" xmlns:xs="http://www.w3.org/2001/XMLSchema" xmlns:p="http://schemas.microsoft.com/office/2006/metadata/properties" xmlns:ns3="416ddc7f-c312-41d3-889a-9e85784c190b" targetNamespace="http://schemas.microsoft.com/office/2006/metadata/properties" ma:root="true" ma:fieldsID="84ecb54cef032f22d3b7d362ade6b932" ns3:_="">
    <xsd:import namespace="416ddc7f-c312-41d3-889a-9e85784c1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ddc7f-c312-41d3-889a-9e85784c1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90D0A-4E0C-49CA-8D3E-A22CEB3743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16ddc7f-c312-41d3-889a-9e85784c19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C2A401-E294-414E-A03F-217997603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741E0-7C8D-4851-8A63-7278EDEE3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ddc7f-c312-41d3-889a-9e85784c1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3339</Words>
  <Characters>20036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Najtkowska-Sapryk</dc:creator>
  <cp:keywords/>
  <dc:description/>
  <cp:lastModifiedBy>Diana Najtkowska-Sapryk</cp:lastModifiedBy>
  <cp:revision>2</cp:revision>
  <dcterms:created xsi:type="dcterms:W3CDTF">2021-12-08T20:53:00Z</dcterms:created>
  <dcterms:modified xsi:type="dcterms:W3CDTF">2021-12-08T20:53:00Z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0x0101001F6D5CBAA56DFA4382013DB725379E51</vt:lpwstr>
  </property>
</Properties>
</file>